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D4" w:rsidRPr="005927FC" w:rsidRDefault="00252BD4" w:rsidP="00252BD4">
      <w:pPr>
        <w:jc w:val="center"/>
        <w:rPr>
          <w:b/>
          <w:sz w:val="22"/>
          <w:szCs w:val="22"/>
        </w:rPr>
      </w:pPr>
      <w:r w:rsidRPr="005927FC">
        <w:rPr>
          <w:b/>
          <w:sz w:val="22"/>
          <w:szCs w:val="22"/>
        </w:rPr>
        <w:t>Notes for Next Sunday</w:t>
      </w:r>
    </w:p>
    <w:p w:rsidR="00252BD4" w:rsidRDefault="00252BD4" w:rsidP="00252BD4">
      <w:pPr>
        <w:jc w:val="center"/>
        <w:rPr>
          <w:sz w:val="22"/>
          <w:szCs w:val="22"/>
        </w:rPr>
      </w:pPr>
      <w:r>
        <w:rPr>
          <w:sz w:val="22"/>
          <w:szCs w:val="22"/>
        </w:rPr>
        <w:t>Third Sunday after Epiphany</w:t>
      </w:r>
    </w:p>
    <w:p w:rsidR="00252BD4" w:rsidRDefault="00252BD4" w:rsidP="00252BD4">
      <w:pPr>
        <w:jc w:val="center"/>
        <w:rPr>
          <w:sz w:val="22"/>
          <w:szCs w:val="22"/>
        </w:rPr>
      </w:pPr>
    </w:p>
    <w:p w:rsidR="00252BD4" w:rsidRDefault="00252BD4" w:rsidP="00252BD4">
      <w:pPr>
        <w:jc w:val="center"/>
        <w:rPr>
          <w:b/>
        </w:rPr>
      </w:pPr>
      <w:r w:rsidRPr="00C92174">
        <w:rPr>
          <w:b/>
        </w:rPr>
        <w:t xml:space="preserve">The Point of this </w:t>
      </w:r>
      <w:r>
        <w:rPr>
          <w:b/>
        </w:rPr>
        <w:t>W</w:t>
      </w:r>
      <w:r w:rsidRPr="00C92174">
        <w:rPr>
          <w:b/>
        </w:rPr>
        <w:t>eek’s Readings</w:t>
      </w:r>
    </w:p>
    <w:p w:rsidR="00252BD4" w:rsidRPr="003A113C" w:rsidRDefault="00252BD4" w:rsidP="00252BD4">
      <w:pPr>
        <w:rPr>
          <w:sz w:val="22"/>
          <w:szCs w:val="22"/>
        </w:rPr>
      </w:pPr>
    </w:p>
    <w:p w:rsidR="00C56C1A" w:rsidRPr="007C5DFA" w:rsidRDefault="00016984" w:rsidP="007C5DFA">
      <w:pPr>
        <w:rPr>
          <w:rFonts w:ascii="Times New Roman" w:hAnsi="Times New Roman" w:cs="Times New Roman"/>
          <w:sz w:val="22"/>
          <w:szCs w:val="22"/>
        </w:rPr>
      </w:pPr>
      <w:r w:rsidRPr="007C5DFA">
        <w:rPr>
          <w:rFonts w:ascii="Times New Roman" w:hAnsi="Times New Roman" w:cs="Times New Roman"/>
          <w:sz w:val="22"/>
          <w:szCs w:val="22"/>
          <w:u w:val="single"/>
        </w:rPr>
        <w:t>Old Testament</w:t>
      </w:r>
      <w:r w:rsidRPr="007C5DFA">
        <w:rPr>
          <w:rFonts w:ascii="Times New Roman" w:hAnsi="Times New Roman" w:cs="Times New Roman"/>
          <w:sz w:val="22"/>
          <w:szCs w:val="22"/>
        </w:rPr>
        <w:t xml:space="preserve"> (Isaiah 9:1-4). </w:t>
      </w:r>
      <w:r w:rsidR="00C56C1A" w:rsidRPr="007C5DFA">
        <w:rPr>
          <w:rFonts w:ascii="Times New Roman" w:hAnsi="Times New Roman" w:cs="Times New Roman"/>
          <w:sz w:val="22"/>
          <w:szCs w:val="22"/>
        </w:rPr>
        <w:t>Verse 1 looks back to the Assyrian conquest of the northern kingdom, which included two of the northern-most tribes, Zebulum and Naphtali in 722-721 B.C.  In 701 B.C., the southern kingdom and Jerusalem itself were threatened by the Assyrian king, Sennacherib.  Although spared at this time, Judah would eventually fall to the Babylonians almost a century and half later as Isaiah warns.  With the north in captivity, Jerusalem threatened, and eventual exile certain, a cloud of darkness hung over Jerusalem and Judah, because their sins, especially their apostasy from Yahweh.  In that context Isaiah’s words of hope, “There will be no more gloom for those who are in distress,” were greatly needed and should have been welcome.</w:t>
      </w:r>
    </w:p>
    <w:p w:rsidR="00252BD4" w:rsidRPr="007C5DFA" w:rsidRDefault="00252BD4" w:rsidP="007C5DFA">
      <w:pPr>
        <w:rPr>
          <w:rFonts w:ascii="Times New Roman" w:hAnsi="Times New Roman" w:cs="Times New Roman"/>
          <w:sz w:val="22"/>
          <w:szCs w:val="22"/>
        </w:rPr>
      </w:pPr>
    </w:p>
    <w:p w:rsidR="00C56C1A" w:rsidRPr="007C5DFA" w:rsidRDefault="00C56C1A" w:rsidP="007C5DFA">
      <w:pPr>
        <w:rPr>
          <w:rFonts w:ascii="Times New Roman" w:hAnsi="Times New Roman" w:cs="Times New Roman"/>
          <w:sz w:val="22"/>
          <w:szCs w:val="22"/>
        </w:rPr>
      </w:pPr>
      <w:r w:rsidRPr="007C5DFA">
        <w:rPr>
          <w:rFonts w:ascii="Times New Roman" w:hAnsi="Times New Roman" w:cs="Times New Roman"/>
          <w:sz w:val="22"/>
          <w:szCs w:val="22"/>
          <w:u w:val="single"/>
        </w:rPr>
        <w:t>Epistle</w:t>
      </w:r>
      <w:r w:rsidRPr="007C5DFA">
        <w:rPr>
          <w:rFonts w:ascii="Times New Roman" w:hAnsi="Times New Roman" w:cs="Times New Roman"/>
          <w:sz w:val="22"/>
          <w:szCs w:val="22"/>
        </w:rPr>
        <w:t xml:space="preserve"> (1 Corinthians 1:10-18). </w:t>
      </w:r>
      <w:r w:rsidRPr="007C5DFA">
        <w:rPr>
          <w:rFonts w:ascii="Times New Roman" w:hAnsi="Times New Roman" w:cs="Times New Roman"/>
          <w:sz w:val="22"/>
          <w:szCs w:val="22"/>
        </w:rPr>
        <w:t>Just as Isaiah’s words of comfort are based on God’s new act of salvation (“Comfort, comfort my people … her iniquity is pardoned,” Is 40:1–2), so Paul’s appeal to the saints is based on the Gospel of Jesus Christ. As an apostle he could make his weight felt and issue commands (as he will do in, for example, 1 Cor 4:16; 5:7; 6:18; 7:12-13; 10:14; 11:28; 14:37; 16:1). But he prefers the pastoral approach of encouraging his flock in keeping with his role as their father in the f</w:t>
      </w:r>
      <w:r w:rsidRPr="007C5DFA">
        <w:rPr>
          <w:rFonts w:ascii="Times New Roman" w:hAnsi="Times New Roman" w:cs="Times New Roman"/>
          <w:sz w:val="22"/>
          <w:szCs w:val="22"/>
        </w:rPr>
        <w:t>aith</w:t>
      </w:r>
      <w:r w:rsidRPr="007C5DFA">
        <w:rPr>
          <w:rFonts w:ascii="Times New Roman" w:hAnsi="Times New Roman" w:cs="Times New Roman"/>
          <w:sz w:val="22"/>
          <w:szCs w:val="22"/>
        </w:rPr>
        <w:t>.</w:t>
      </w:r>
      <w:r w:rsidRPr="007C5DFA">
        <w:rPr>
          <w:rFonts w:ascii="Times New Roman" w:hAnsi="Times New Roman" w:cs="Times New Roman"/>
          <w:sz w:val="22"/>
          <w:szCs w:val="22"/>
        </w:rPr>
        <w:t xml:space="preserve"> </w:t>
      </w:r>
      <w:r w:rsidRPr="007C5DFA">
        <w:rPr>
          <w:rFonts w:ascii="Times New Roman" w:hAnsi="Times New Roman" w:cs="Times New Roman"/>
          <w:sz w:val="22"/>
          <w:szCs w:val="22"/>
        </w:rPr>
        <w:t xml:space="preserve"> This Gospel-based comfort, now recorded in the Scriptures for subsequent generations of Christians, is filled with the power of the Spirit to build up the church. The edification or up</w:t>
      </w:r>
      <w:r w:rsidRPr="007C5DFA">
        <w:rPr>
          <w:rFonts w:ascii="Times New Roman" w:hAnsi="Times New Roman" w:cs="Times New Roman"/>
          <w:sz w:val="22"/>
          <w:szCs w:val="22"/>
        </w:rPr>
        <w:t>-</w:t>
      </w:r>
      <w:r w:rsidRPr="007C5DFA">
        <w:rPr>
          <w:rFonts w:ascii="Times New Roman" w:hAnsi="Times New Roman" w:cs="Times New Roman"/>
          <w:sz w:val="22"/>
          <w:szCs w:val="22"/>
        </w:rPr>
        <w:t>building of the church will be a prominent theme of the epistle.  (CC p. 39)</w:t>
      </w:r>
    </w:p>
    <w:p w:rsidR="00C56C1A" w:rsidRPr="007C5DFA" w:rsidRDefault="00C56C1A" w:rsidP="007C5DFA">
      <w:pPr>
        <w:rPr>
          <w:rFonts w:ascii="Times New Roman" w:hAnsi="Times New Roman" w:cs="Times New Roman"/>
          <w:sz w:val="22"/>
          <w:szCs w:val="22"/>
        </w:rPr>
      </w:pPr>
    </w:p>
    <w:p w:rsidR="00C56C1A" w:rsidRPr="007C5DFA" w:rsidRDefault="00C56C1A" w:rsidP="007C5DFA">
      <w:pPr>
        <w:rPr>
          <w:rFonts w:ascii="Times New Roman" w:hAnsi="Times New Roman" w:cs="Times New Roman"/>
          <w:sz w:val="22"/>
          <w:szCs w:val="22"/>
        </w:rPr>
      </w:pPr>
      <w:r w:rsidRPr="007C5DFA">
        <w:rPr>
          <w:rFonts w:ascii="Times New Roman" w:hAnsi="Times New Roman" w:cs="Times New Roman"/>
          <w:sz w:val="22"/>
          <w:szCs w:val="22"/>
          <w:u w:val="single"/>
        </w:rPr>
        <w:t>Gospel</w:t>
      </w:r>
      <w:r w:rsidRPr="007C5DFA">
        <w:rPr>
          <w:rFonts w:ascii="Times New Roman" w:hAnsi="Times New Roman" w:cs="Times New Roman"/>
          <w:sz w:val="22"/>
          <w:szCs w:val="22"/>
        </w:rPr>
        <w:t xml:space="preserve"> (Matthew 4:12-25). </w:t>
      </w:r>
      <w:r w:rsidRPr="007C5DFA">
        <w:rPr>
          <w:rFonts w:ascii="Times New Roman" w:eastAsia="Calibri" w:hAnsi="Times New Roman" w:cs="Times New Roman"/>
          <w:sz w:val="22"/>
          <w:szCs w:val="22"/>
        </w:rPr>
        <w:t>When Jesus heard that John had been arrested, he withdrew from the region around the Jordan into Galilee, heading northward after his wilderness conflict with the Satan. The language of 4:12–14 strongly parallels the language of 2:22–23. This shows the connection between chapter 4 and chapter 2 as parts of the same major section of the Gospel (1:1–4:16). It also shows that Jesus himself will choose the times and ways to confront the evil men who seek to destroy or hinder the work of God’s gracious reign.</w:t>
      </w:r>
      <w:r w:rsidRPr="007C5DFA">
        <w:rPr>
          <w:rFonts w:ascii="Times New Roman" w:hAnsi="Times New Roman" w:cs="Times New Roman"/>
          <w:sz w:val="22"/>
          <w:szCs w:val="22"/>
        </w:rPr>
        <w:t xml:space="preserve"> (CC)</w:t>
      </w:r>
    </w:p>
    <w:p w:rsidR="00C56C1A" w:rsidRPr="007C5DFA" w:rsidRDefault="00C56C1A" w:rsidP="007C5DFA">
      <w:pPr>
        <w:rPr>
          <w:rFonts w:ascii="Times New Roman" w:hAnsi="Times New Roman" w:cs="Times New Roman"/>
          <w:b/>
          <w:bCs/>
          <w:sz w:val="22"/>
          <w:szCs w:val="22"/>
        </w:rPr>
      </w:pPr>
    </w:p>
    <w:p w:rsidR="00252BD4" w:rsidRPr="007C5DFA" w:rsidRDefault="00252BD4" w:rsidP="007C5DFA">
      <w:pPr>
        <w:rPr>
          <w:rFonts w:ascii="Times New Roman" w:hAnsi="Times New Roman" w:cs="Times New Roman"/>
          <w:sz w:val="22"/>
          <w:szCs w:val="22"/>
        </w:rPr>
      </w:pPr>
      <w:r w:rsidRPr="007C5DFA">
        <w:rPr>
          <w:rFonts w:ascii="Times New Roman" w:hAnsi="Times New Roman" w:cs="Times New Roman"/>
          <w:i/>
          <w:sz w:val="22"/>
          <w:szCs w:val="22"/>
        </w:rPr>
        <w:t xml:space="preserve">For more in-depth commentary on each reading, read the notes found after each text below.  </w:t>
      </w:r>
    </w:p>
    <w:p w:rsidR="00252BD4" w:rsidRPr="007C5DFA" w:rsidRDefault="00252BD4" w:rsidP="007C5DFA">
      <w:pPr>
        <w:rPr>
          <w:rFonts w:ascii="Times New Roman" w:hAnsi="Times New Roman" w:cs="Times New Roman"/>
          <w:sz w:val="22"/>
          <w:szCs w:val="22"/>
        </w:rPr>
      </w:pPr>
    </w:p>
    <w:p w:rsidR="006F4B37" w:rsidRPr="007C5DFA" w:rsidRDefault="006F4B37" w:rsidP="007C5DFA">
      <w:pPr>
        <w:jc w:val="center"/>
        <w:rPr>
          <w:rFonts w:ascii="Times New Roman" w:hAnsi="Times New Roman" w:cs="Times New Roman"/>
          <w:sz w:val="22"/>
          <w:szCs w:val="22"/>
        </w:rPr>
      </w:pPr>
      <w:r w:rsidRPr="007C5DFA">
        <w:rPr>
          <w:rFonts w:ascii="Times New Roman" w:hAnsi="Times New Roman" w:cs="Times New Roman"/>
          <w:sz w:val="22"/>
          <w:szCs w:val="22"/>
        </w:rPr>
        <w:t>OLD TESTAMENT – Isaiah 9:1-4</w:t>
      </w:r>
    </w:p>
    <w:p w:rsidR="006F4B37" w:rsidRPr="007C5DFA" w:rsidRDefault="006F4B37" w:rsidP="007C5DFA">
      <w:pPr>
        <w:rPr>
          <w:rFonts w:ascii="Times New Roman" w:hAnsi="Times New Roman" w:cs="Times New Roman"/>
          <w:b/>
          <w:sz w:val="22"/>
          <w:szCs w:val="22"/>
        </w:rPr>
      </w:pPr>
      <w:r w:rsidRPr="007C5DFA">
        <w:rPr>
          <w:rFonts w:ascii="Times New Roman" w:hAnsi="Times New Roman" w:cs="Times New Roman"/>
          <w:b/>
          <w:sz w:val="22"/>
          <w:szCs w:val="22"/>
        </w:rPr>
        <w:t xml:space="preserve">Nevertheless, there will be no more gloom for those who were in distress. In the past he humbled the land of Zebulun and the land of Naphtali, but in the future he will honor Galilee of the Gentiles, by the way of the sea, along the Jordan— </w:t>
      </w:r>
      <w:r w:rsidRPr="007C5DFA">
        <w:rPr>
          <w:rFonts w:ascii="Times New Roman" w:hAnsi="Times New Roman" w:cs="Times New Roman"/>
          <w:b/>
          <w:sz w:val="22"/>
          <w:szCs w:val="22"/>
          <w:vertAlign w:val="superscript"/>
        </w:rPr>
        <w:t xml:space="preserve">﻿2﻿ </w:t>
      </w:r>
      <w:r w:rsidRPr="007C5DFA">
        <w:rPr>
          <w:rFonts w:ascii="Times New Roman" w:hAnsi="Times New Roman" w:cs="Times New Roman"/>
          <w:b/>
          <w:sz w:val="22"/>
          <w:szCs w:val="22"/>
        </w:rPr>
        <w:t>The people walking in darkness have seen a great light; on those living in the land of the shadow of death</w:t>
      </w:r>
      <w:r w:rsidRPr="007C5DFA">
        <w:rPr>
          <w:rFonts w:ascii="Times New Roman" w:hAnsi="Times New Roman" w:cs="Times New Roman"/>
          <w:b/>
          <w:sz w:val="22"/>
          <w:szCs w:val="22"/>
          <w:vertAlign w:val="superscript"/>
        </w:rPr>
        <w:t> ﻿</w:t>
      </w:r>
      <w:r w:rsidRPr="007C5DFA">
        <w:rPr>
          <w:rFonts w:ascii="Times New Roman" w:hAnsi="Times New Roman" w:cs="Times New Roman"/>
          <w:b/>
          <w:sz w:val="22"/>
          <w:szCs w:val="22"/>
        </w:rPr>
        <w:t xml:space="preserve">a light has dawned. </w:t>
      </w:r>
      <w:r w:rsidRPr="007C5DFA">
        <w:rPr>
          <w:rFonts w:ascii="Times New Roman" w:hAnsi="Times New Roman" w:cs="Times New Roman"/>
          <w:b/>
          <w:sz w:val="22"/>
          <w:szCs w:val="22"/>
          <w:vertAlign w:val="superscript"/>
        </w:rPr>
        <w:t xml:space="preserve">﻿3﻿ </w:t>
      </w:r>
      <w:r w:rsidRPr="007C5DFA">
        <w:rPr>
          <w:rFonts w:ascii="Times New Roman" w:hAnsi="Times New Roman" w:cs="Times New Roman"/>
          <w:b/>
          <w:sz w:val="22"/>
          <w:szCs w:val="22"/>
        </w:rPr>
        <w:t xml:space="preserve">You have enlarged the nation and increased their joy; they rejoice before you as people rejoice at the harvest, as men rejoice when dividing the plunder. </w:t>
      </w:r>
      <w:r w:rsidRPr="007C5DFA">
        <w:rPr>
          <w:rFonts w:ascii="Times New Roman" w:hAnsi="Times New Roman" w:cs="Times New Roman"/>
          <w:b/>
          <w:sz w:val="22"/>
          <w:szCs w:val="22"/>
          <w:vertAlign w:val="superscript"/>
        </w:rPr>
        <w:t xml:space="preserve">﻿4﻿ </w:t>
      </w:r>
      <w:r w:rsidRPr="007C5DFA">
        <w:rPr>
          <w:rFonts w:ascii="Times New Roman" w:hAnsi="Times New Roman" w:cs="Times New Roman"/>
          <w:b/>
          <w:sz w:val="22"/>
          <w:szCs w:val="22"/>
        </w:rPr>
        <w:t>For as in the day of Midian’s defeat, you have shattered the yoke that burdens them, the bar across their shoulders, the rod of their oppressor.</w:t>
      </w:r>
    </w:p>
    <w:p w:rsidR="00274165" w:rsidRPr="007C5DFA" w:rsidRDefault="00274165" w:rsidP="007C5DFA">
      <w:pPr>
        <w:rPr>
          <w:rFonts w:ascii="Times New Roman" w:hAnsi="Times New Roman" w:cs="Times New Roman"/>
          <w:sz w:val="22"/>
          <w:szCs w:val="22"/>
        </w:rPr>
      </w:pPr>
    </w:p>
    <w:p w:rsidR="006F4B37" w:rsidRPr="007C5DFA" w:rsidRDefault="006F4B37" w:rsidP="007C5DFA">
      <w:pPr>
        <w:rPr>
          <w:rFonts w:ascii="Times New Roman" w:hAnsi="Times New Roman" w:cs="Times New Roman"/>
          <w:sz w:val="22"/>
          <w:szCs w:val="22"/>
        </w:rPr>
      </w:pPr>
      <w:r w:rsidRPr="007C5DFA">
        <w:rPr>
          <w:rFonts w:ascii="Times New Roman" w:hAnsi="Times New Roman" w:cs="Times New Roman"/>
          <w:i/>
          <w:iCs/>
          <w:sz w:val="22"/>
          <w:szCs w:val="22"/>
        </w:rPr>
        <w:t xml:space="preserve">9:1 </w:t>
      </w:r>
      <w:r w:rsidRPr="007C5DFA">
        <w:rPr>
          <w:rFonts w:ascii="Times New Roman" w:hAnsi="Times New Roman" w:cs="Times New Roman"/>
          <w:i/>
          <w:iCs/>
          <w:sz w:val="22"/>
          <w:szCs w:val="22"/>
        </w:rPr>
        <w:t>will honor Galilee.</w:t>
      </w:r>
      <w:r w:rsidRPr="007C5DFA">
        <w:rPr>
          <w:rFonts w:ascii="Times New Roman" w:hAnsi="Times New Roman" w:cs="Times New Roman"/>
          <w:sz w:val="22"/>
          <w:szCs w:val="22"/>
        </w:rPr>
        <w:t xml:space="preserve"> Fulfilled when Jesus ministered in Capernaum—near the major highway from Egypt to Damascus, called the “way of the sea” (Mt 4:13–15). (CSB)</w:t>
      </w:r>
    </w:p>
    <w:p w:rsidR="006F4B37" w:rsidRPr="007C5DFA" w:rsidRDefault="006F4B37" w:rsidP="007C5DFA">
      <w:pPr>
        <w:rPr>
          <w:rFonts w:ascii="Times New Roman" w:hAnsi="Times New Roman" w:cs="Times New Roman"/>
          <w:b/>
          <w:bCs/>
          <w:sz w:val="22"/>
          <w:szCs w:val="22"/>
        </w:rPr>
      </w:pPr>
    </w:p>
    <w:p w:rsidR="006F4B37" w:rsidRPr="007C5DFA" w:rsidRDefault="006F4B37" w:rsidP="007C5DFA">
      <w:pPr>
        <w:rPr>
          <w:rFonts w:ascii="Times New Roman" w:hAnsi="Times New Roman" w:cs="Times New Roman"/>
          <w:sz w:val="22"/>
          <w:szCs w:val="22"/>
        </w:rPr>
      </w:pPr>
      <w:r w:rsidRPr="007C5DFA">
        <w:rPr>
          <w:rFonts w:ascii="Times New Roman" w:hAnsi="Times New Roman" w:cs="Times New Roman"/>
          <w:i/>
          <w:sz w:val="22"/>
          <w:szCs w:val="22"/>
        </w:rPr>
        <w:t xml:space="preserve">9:2 </w:t>
      </w:r>
      <w:r w:rsidRPr="007C5DFA">
        <w:rPr>
          <w:rFonts w:ascii="Times New Roman" w:hAnsi="Times New Roman" w:cs="Times New Roman"/>
          <w:i/>
          <w:sz w:val="22"/>
          <w:szCs w:val="22"/>
        </w:rPr>
        <w:t>people</w:t>
      </w:r>
      <w:r w:rsidRPr="007C5DFA">
        <w:rPr>
          <w:rFonts w:ascii="Times New Roman" w:hAnsi="Times New Roman" w:cs="Times New Roman"/>
          <w:sz w:val="22"/>
          <w:szCs w:val="22"/>
        </w:rPr>
        <w:t xml:space="preserve"> … </w:t>
      </w:r>
      <w:r w:rsidRPr="007C5DFA">
        <w:rPr>
          <w:rFonts w:ascii="Times New Roman" w:hAnsi="Times New Roman" w:cs="Times New Roman"/>
          <w:i/>
          <w:sz w:val="22"/>
          <w:szCs w:val="22"/>
        </w:rPr>
        <w:t>darkness</w:t>
      </w:r>
      <w:r w:rsidRPr="007C5DFA">
        <w:rPr>
          <w:rFonts w:ascii="Times New Roman" w:hAnsi="Times New Roman" w:cs="Times New Roman"/>
          <w:sz w:val="22"/>
          <w:szCs w:val="22"/>
        </w:rPr>
        <w:t>. All people walking in darkness without God’s salvation. (TLSB)</w:t>
      </w:r>
    </w:p>
    <w:p w:rsidR="006F4B37" w:rsidRPr="007C5DFA" w:rsidRDefault="006F4B37" w:rsidP="007C5DFA">
      <w:pPr>
        <w:rPr>
          <w:rFonts w:ascii="Times New Roman" w:hAnsi="Times New Roman" w:cs="Times New Roman"/>
          <w:sz w:val="22"/>
          <w:szCs w:val="22"/>
        </w:rPr>
      </w:pPr>
    </w:p>
    <w:p w:rsidR="006F4B37" w:rsidRPr="007C5DFA" w:rsidRDefault="006F4B37" w:rsidP="007C5DFA">
      <w:pPr>
        <w:rPr>
          <w:rFonts w:ascii="Times New Roman" w:hAnsi="Times New Roman" w:cs="Times New Roman"/>
          <w:sz w:val="22"/>
          <w:szCs w:val="22"/>
        </w:rPr>
      </w:pPr>
      <w:r w:rsidRPr="007C5DFA">
        <w:rPr>
          <w:rFonts w:ascii="Times New Roman" w:hAnsi="Times New Roman" w:cs="Times New Roman"/>
          <w:sz w:val="22"/>
          <w:szCs w:val="22"/>
        </w:rPr>
        <w:t xml:space="preserve">9:2 </w:t>
      </w:r>
      <w:r w:rsidRPr="007C5DFA">
        <w:rPr>
          <w:rFonts w:ascii="Times New Roman" w:hAnsi="Times New Roman" w:cs="Times New Roman"/>
          <w:i/>
          <w:iCs/>
          <w:sz w:val="22"/>
          <w:szCs w:val="22"/>
        </w:rPr>
        <w:t>great light.</w:t>
      </w:r>
      <w:r w:rsidRPr="007C5DFA">
        <w:rPr>
          <w:rFonts w:ascii="Times New Roman" w:hAnsi="Times New Roman" w:cs="Times New Roman"/>
          <w:sz w:val="22"/>
          <w:szCs w:val="22"/>
        </w:rPr>
        <w:t xml:space="preserve"> The light that will app</w:t>
      </w:r>
      <w:r w:rsidRPr="007C5DFA">
        <w:rPr>
          <w:rFonts w:ascii="Times New Roman" w:hAnsi="Times New Roman" w:cs="Times New Roman"/>
          <w:sz w:val="22"/>
          <w:szCs w:val="22"/>
        </w:rPr>
        <w:t>ear is the presence of the Lord</w:t>
      </w:r>
      <w:r w:rsidRPr="007C5DFA">
        <w:rPr>
          <w:rFonts w:ascii="Times New Roman" w:hAnsi="Times New Roman" w:cs="Times New Roman"/>
          <w:sz w:val="22"/>
          <w:szCs w:val="22"/>
        </w:rPr>
        <w:t>. (TLSB)</w:t>
      </w:r>
    </w:p>
    <w:p w:rsidR="006F4B37" w:rsidRPr="007C5DFA" w:rsidRDefault="006F4B37" w:rsidP="007C5DFA">
      <w:pPr>
        <w:rPr>
          <w:rFonts w:ascii="Times New Roman" w:hAnsi="Times New Roman" w:cs="Times New Roman"/>
          <w:b/>
          <w:bCs/>
          <w:sz w:val="22"/>
          <w:szCs w:val="22"/>
        </w:rPr>
      </w:pPr>
    </w:p>
    <w:p w:rsidR="006F4B37" w:rsidRPr="007C5DFA" w:rsidRDefault="006F4B37" w:rsidP="007C5DFA">
      <w:pPr>
        <w:rPr>
          <w:rFonts w:ascii="Times New Roman" w:hAnsi="Times New Roman" w:cs="Times New Roman"/>
          <w:sz w:val="22"/>
          <w:szCs w:val="22"/>
        </w:rPr>
      </w:pPr>
      <w:r w:rsidRPr="007C5DFA">
        <w:rPr>
          <w:rFonts w:ascii="Times New Roman" w:hAnsi="Times New Roman" w:cs="Times New Roman"/>
          <w:i/>
          <w:iCs/>
          <w:sz w:val="22"/>
          <w:szCs w:val="22"/>
        </w:rPr>
        <w:t xml:space="preserve">9:4 </w:t>
      </w:r>
      <w:r w:rsidRPr="007C5DFA">
        <w:rPr>
          <w:rFonts w:ascii="Times New Roman" w:hAnsi="Times New Roman" w:cs="Times New Roman"/>
          <w:i/>
          <w:iCs/>
          <w:sz w:val="22"/>
          <w:szCs w:val="22"/>
        </w:rPr>
        <w:t>Midian’s defeat.</w:t>
      </w:r>
      <w:r w:rsidRPr="007C5DFA">
        <w:rPr>
          <w:rFonts w:ascii="Times New Roman" w:hAnsi="Times New Roman" w:cs="Times New Roman"/>
          <w:sz w:val="22"/>
          <w:szCs w:val="22"/>
        </w:rPr>
        <w:t xml:space="preserve"> This relates to when Gideon defeated the Midianites with only 300 men. This was a battle and victory without the use of the sword, without man being involved.  The situation in the final period will be similar.  Then God will again, without sword and might, without humans having anything </w:t>
      </w:r>
      <w:r w:rsidRPr="007C5DFA">
        <w:rPr>
          <w:rFonts w:ascii="Times New Roman" w:hAnsi="Times New Roman" w:cs="Times New Roman"/>
          <w:sz w:val="22"/>
          <w:szCs w:val="22"/>
        </w:rPr>
        <w:lastRenderedPageBreak/>
        <w:t>to do with it, in a miraculous way, break the enemy’s oppressive dominion and free His people from the hand of its enemy. In this context the prophet is describing in general terms the salvation of the NT.  (Stoeckhardt)</w:t>
      </w:r>
    </w:p>
    <w:p w:rsidR="006F4B37" w:rsidRPr="007C5DFA" w:rsidRDefault="006F4B37" w:rsidP="007C5DFA">
      <w:pPr>
        <w:rPr>
          <w:rFonts w:ascii="Times New Roman" w:hAnsi="Times New Roman" w:cs="Times New Roman"/>
          <w:sz w:val="22"/>
          <w:szCs w:val="22"/>
        </w:rPr>
      </w:pPr>
    </w:p>
    <w:p w:rsidR="006F4B37" w:rsidRPr="007C5DFA" w:rsidRDefault="006F4B37" w:rsidP="007C5DFA">
      <w:pPr>
        <w:rPr>
          <w:rFonts w:ascii="Times New Roman" w:hAnsi="Times New Roman" w:cs="Times New Roman"/>
          <w:sz w:val="22"/>
          <w:szCs w:val="22"/>
        </w:rPr>
      </w:pPr>
      <w:r w:rsidRPr="007C5DFA">
        <w:rPr>
          <w:rFonts w:ascii="Times New Roman" w:hAnsi="Times New Roman" w:cs="Times New Roman"/>
          <w:i/>
          <w:iCs/>
          <w:sz w:val="22"/>
          <w:szCs w:val="22"/>
        </w:rPr>
        <w:t xml:space="preserve">9:4 </w:t>
      </w:r>
      <w:r w:rsidRPr="007C5DFA">
        <w:rPr>
          <w:rFonts w:ascii="Times New Roman" w:hAnsi="Times New Roman" w:cs="Times New Roman"/>
          <w:i/>
          <w:iCs/>
          <w:sz w:val="22"/>
          <w:szCs w:val="22"/>
        </w:rPr>
        <w:t>yoke … bar.</w:t>
      </w:r>
      <w:r w:rsidRPr="007C5DFA">
        <w:rPr>
          <w:rFonts w:ascii="Times New Roman" w:hAnsi="Times New Roman" w:cs="Times New Roman"/>
          <w:sz w:val="22"/>
          <w:szCs w:val="22"/>
        </w:rPr>
        <w:t xml:space="preserve"> Tools of enslavement. Yokes controlled animals and prisoners. A staff and rod brought discipline. (TLSB)</w:t>
      </w:r>
    </w:p>
    <w:p w:rsidR="006F4B37" w:rsidRPr="007C5DFA" w:rsidRDefault="006F4B37" w:rsidP="007C5DFA">
      <w:pPr>
        <w:rPr>
          <w:rFonts w:ascii="Times New Roman" w:hAnsi="Times New Roman" w:cs="Times New Roman"/>
          <w:sz w:val="22"/>
          <w:szCs w:val="22"/>
        </w:rPr>
      </w:pPr>
    </w:p>
    <w:p w:rsidR="006F4B37" w:rsidRPr="007C5DFA" w:rsidRDefault="006F4B37" w:rsidP="007C5DFA">
      <w:pPr>
        <w:jc w:val="center"/>
        <w:rPr>
          <w:rFonts w:ascii="Times New Roman" w:hAnsi="Times New Roman" w:cs="Times New Roman"/>
          <w:sz w:val="22"/>
          <w:szCs w:val="22"/>
        </w:rPr>
      </w:pPr>
      <w:r w:rsidRPr="007C5DFA">
        <w:rPr>
          <w:rFonts w:ascii="Times New Roman" w:hAnsi="Times New Roman" w:cs="Times New Roman"/>
          <w:sz w:val="22"/>
          <w:szCs w:val="22"/>
        </w:rPr>
        <w:t>EPISTLE – 1 Corinthians 1:10-18</w:t>
      </w:r>
    </w:p>
    <w:p w:rsidR="006F4B37" w:rsidRPr="007C5DFA" w:rsidRDefault="006F4B37" w:rsidP="007C5DFA">
      <w:pPr>
        <w:rPr>
          <w:rFonts w:ascii="Times New Roman" w:hAnsi="Times New Roman" w:cs="Times New Roman"/>
          <w:sz w:val="22"/>
          <w:szCs w:val="22"/>
        </w:rPr>
      </w:pPr>
      <w:r w:rsidRPr="007C5DFA">
        <w:rPr>
          <w:rFonts w:ascii="Times New Roman" w:hAnsi="Times New Roman" w:cs="Times New Roman"/>
          <w:b/>
          <w:sz w:val="22"/>
          <w:szCs w:val="22"/>
          <w:vertAlign w:val="superscript"/>
        </w:rPr>
        <w:t xml:space="preserve">10﻿ </w:t>
      </w:r>
      <w:r w:rsidRPr="007C5DFA">
        <w:rPr>
          <w:rFonts w:ascii="Times New Roman" w:hAnsi="Times New Roman" w:cs="Times New Roman"/>
          <w:b/>
          <w:sz w:val="22"/>
          <w:szCs w:val="22"/>
        </w:rPr>
        <w:t xml:space="preserve">I appeal to you, brothers, in the name of our Lord Jesus Christ, that all of you agree with one another so that there may be no divisions among you and that you may be perfectly united in mind and thought. </w:t>
      </w:r>
      <w:r w:rsidRPr="007C5DFA">
        <w:rPr>
          <w:rFonts w:ascii="Times New Roman" w:hAnsi="Times New Roman" w:cs="Times New Roman"/>
          <w:b/>
          <w:sz w:val="22"/>
          <w:szCs w:val="22"/>
          <w:vertAlign w:val="superscript"/>
        </w:rPr>
        <w:t xml:space="preserve">﻿11﻿ </w:t>
      </w:r>
      <w:r w:rsidRPr="007C5DFA">
        <w:rPr>
          <w:rFonts w:ascii="Times New Roman" w:hAnsi="Times New Roman" w:cs="Times New Roman"/>
          <w:b/>
          <w:sz w:val="22"/>
          <w:szCs w:val="22"/>
        </w:rPr>
        <w:t xml:space="preserve">My brothers, some from Chloe’s household have informed me that there are quarrels among you. </w:t>
      </w:r>
      <w:r w:rsidRPr="007C5DFA">
        <w:rPr>
          <w:rFonts w:ascii="Times New Roman" w:hAnsi="Times New Roman" w:cs="Times New Roman"/>
          <w:b/>
          <w:sz w:val="22"/>
          <w:szCs w:val="22"/>
          <w:vertAlign w:val="superscript"/>
        </w:rPr>
        <w:t xml:space="preserve">﻿12﻿ </w:t>
      </w:r>
      <w:r w:rsidRPr="007C5DFA">
        <w:rPr>
          <w:rFonts w:ascii="Times New Roman" w:hAnsi="Times New Roman" w:cs="Times New Roman"/>
          <w:b/>
          <w:sz w:val="22"/>
          <w:szCs w:val="22"/>
        </w:rPr>
        <w:t>What I mean is this: One of you says, “I follow Paul”; another, “I follow Apollos”; another, “I follow Cephas</w:t>
      </w:r>
      <w:r w:rsidRPr="007C5DFA">
        <w:rPr>
          <w:rFonts w:ascii="Times New Roman" w:hAnsi="Times New Roman" w:cs="Times New Roman"/>
          <w:b/>
          <w:sz w:val="22"/>
          <w:szCs w:val="22"/>
          <w:vertAlign w:val="superscript"/>
        </w:rPr>
        <w:t> ﻿a﻿</w:t>
      </w:r>
      <w:r w:rsidRPr="007C5DFA">
        <w:rPr>
          <w:rFonts w:ascii="Times New Roman" w:hAnsi="Times New Roman" w:cs="Times New Roman"/>
          <w:b/>
          <w:sz w:val="22"/>
          <w:szCs w:val="22"/>
        </w:rPr>
        <w:t xml:space="preserve">”; still another, “I follow Christ.” </w:t>
      </w:r>
      <w:r w:rsidRPr="007C5DFA">
        <w:rPr>
          <w:rFonts w:ascii="Times New Roman" w:hAnsi="Times New Roman" w:cs="Times New Roman"/>
          <w:b/>
          <w:sz w:val="22"/>
          <w:szCs w:val="22"/>
          <w:vertAlign w:val="superscript"/>
        </w:rPr>
        <w:t xml:space="preserve">﻿13﻿ </w:t>
      </w:r>
      <w:r w:rsidRPr="007C5DFA">
        <w:rPr>
          <w:rFonts w:ascii="Times New Roman" w:hAnsi="Times New Roman" w:cs="Times New Roman"/>
          <w:b/>
          <w:sz w:val="22"/>
          <w:szCs w:val="22"/>
        </w:rPr>
        <w:t>Is Christ divided? Was Paul crucified for you? Were you baptized into</w:t>
      </w:r>
      <w:r w:rsidRPr="007C5DFA">
        <w:rPr>
          <w:rFonts w:ascii="Times New Roman" w:hAnsi="Times New Roman" w:cs="Times New Roman"/>
          <w:b/>
          <w:sz w:val="22"/>
          <w:szCs w:val="22"/>
          <w:vertAlign w:val="superscript"/>
        </w:rPr>
        <w:t>﻿</w:t>
      </w:r>
      <w:r w:rsidRPr="007C5DFA">
        <w:rPr>
          <w:rFonts w:ascii="Times New Roman" w:hAnsi="Times New Roman" w:cs="Times New Roman"/>
          <w:b/>
          <w:sz w:val="22"/>
          <w:szCs w:val="22"/>
        </w:rPr>
        <w:t xml:space="preserve"> the name of Paul? </w:t>
      </w:r>
      <w:r w:rsidRPr="007C5DFA">
        <w:rPr>
          <w:rFonts w:ascii="Times New Roman" w:hAnsi="Times New Roman" w:cs="Times New Roman"/>
          <w:b/>
          <w:sz w:val="22"/>
          <w:szCs w:val="22"/>
          <w:vertAlign w:val="superscript"/>
        </w:rPr>
        <w:t xml:space="preserve">﻿14﻿ </w:t>
      </w:r>
      <w:r w:rsidRPr="007C5DFA">
        <w:rPr>
          <w:rFonts w:ascii="Times New Roman" w:hAnsi="Times New Roman" w:cs="Times New Roman"/>
          <w:b/>
          <w:sz w:val="22"/>
          <w:szCs w:val="22"/>
        </w:rPr>
        <w:t xml:space="preserve">I am thankful that I did not baptize any of you except Crispus and Gaius, </w:t>
      </w:r>
      <w:r w:rsidRPr="007C5DFA">
        <w:rPr>
          <w:rFonts w:ascii="Times New Roman" w:hAnsi="Times New Roman" w:cs="Times New Roman"/>
          <w:b/>
          <w:sz w:val="22"/>
          <w:szCs w:val="22"/>
          <w:vertAlign w:val="superscript"/>
        </w:rPr>
        <w:t xml:space="preserve">﻿15﻿ </w:t>
      </w:r>
      <w:r w:rsidRPr="007C5DFA">
        <w:rPr>
          <w:rFonts w:ascii="Times New Roman" w:hAnsi="Times New Roman" w:cs="Times New Roman"/>
          <w:b/>
          <w:sz w:val="22"/>
          <w:szCs w:val="22"/>
        </w:rPr>
        <w:t xml:space="preserve">so no one can say that you were baptized into my name. </w:t>
      </w:r>
      <w:r w:rsidRPr="007C5DFA">
        <w:rPr>
          <w:rFonts w:ascii="Times New Roman" w:hAnsi="Times New Roman" w:cs="Times New Roman"/>
          <w:b/>
          <w:sz w:val="22"/>
          <w:szCs w:val="22"/>
          <w:vertAlign w:val="superscript"/>
        </w:rPr>
        <w:t xml:space="preserve">﻿16﻿ </w:t>
      </w:r>
      <w:r w:rsidRPr="007C5DFA">
        <w:rPr>
          <w:rFonts w:ascii="Times New Roman" w:hAnsi="Times New Roman" w:cs="Times New Roman"/>
          <w:b/>
          <w:sz w:val="22"/>
          <w:szCs w:val="22"/>
        </w:rPr>
        <w:t xml:space="preserve">(Yes, I also baptized the household of Stephanas; beyond that, I don’t remember if I baptized anyone else.) </w:t>
      </w:r>
      <w:r w:rsidRPr="007C5DFA">
        <w:rPr>
          <w:rFonts w:ascii="Times New Roman" w:hAnsi="Times New Roman" w:cs="Times New Roman"/>
          <w:b/>
          <w:sz w:val="22"/>
          <w:szCs w:val="22"/>
          <w:vertAlign w:val="superscript"/>
        </w:rPr>
        <w:t xml:space="preserve">﻿17﻿ </w:t>
      </w:r>
      <w:r w:rsidRPr="007C5DFA">
        <w:rPr>
          <w:rFonts w:ascii="Times New Roman" w:hAnsi="Times New Roman" w:cs="Times New Roman"/>
          <w:b/>
          <w:sz w:val="22"/>
          <w:szCs w:val="22"/>
        </w:rPr>
        <w:t>For Christ did not send me to baptize, but to preach the gospel—not with words of human wisdom, lest the cross of Christ be emptied of its power</w:t>
      </w:r>
      <w:r w:rsidRPr="007C5DFA">
        <w:rPr>
          <w:rFonts w:ascii="Times New Roman" w:hAnsi="Times New Roman" w:cs="Times New Roman"/>
          <w:sz w:val="22"/>
          <w:szCs w:val="22"/>
        </w:rPr>
        <w:t xml:space="preserve">. </w:t>
      </w:r>
    </w:p>
    <w:p w:rsidR="006F4B37" w:rsidRPr="007C5DFA" w:rsidRDefault="006F4B37" w:rsidP="007C5DFA">
      <w:pPr>
        <w:rPr>
          <w:rFonts w:ascii="Times New Roman" w:hAnsi="Times New Roman" w:cs="Times New Roman"/>
          <w:sz w:val="22"/>
          <w:szCs w:val="22"/>
        </w:rPr>
      </w:pPr>
    </w:p>
    <w:p w:rsidR="006F4B37" w:rsidRPr="007C5DFA" w:rsidRDefault="006F4B37" w:rsidP="007C5DFA">
      <w:pPr>
        <w:rPr>
          <w:rFonts w:ascii="Times New Roman" w:hAnsi="Times New Roman" w:cs="Times New Roman"/>
          <w:sz w:val="22"/>
          <w:szCs w:val="22"/>
        </w:rPr>
      </w:pPr>
      <w:r w:rsidRPr="007C5DFA">
        <w:rPr>
          <w:rFonts w:ascii="Times New Roman" w:hAnsi="Times New Roman" w:cs="Times New Roman"/>
          <w:i/>
          <w:iCs/>
          <w:sz w:val="22"/>
          <w:szCs w:val="22"/>
        </w:rPr>
        <w:t xml:space="preserve">1:10 </w:t>
      </w:r>
      <w:r w:rsidRPr="007C5DFA">
        <w:rPr>
          <w:rFonts w:ascii="Times New Roman" w:hAnsi="Times New Roman" w:cs="Times New Roman"/>
          <w:i/>
          <w:iCs/>
          <w:sz w:val="22"/>
          <w:szCs w:val="22"/>
        </w:rPr>
        <w:t>brothers.</w:t>
      </w:r>
      <w:r w:rsidRPr="007C5DFA">
        <w:rPr>
          <w:rFonts w:ascii="Times New Roman" w:hAnsi="Times New Roman" w:cs="Times New Roman"/>
          <w:sz w:val="22"/>
          <w:szCs w:val="22"/>
        </w:rPr>
        <w:t xml:space="preserve"> In Christ believers have a unity similar to that of blood brothers and sisters. Paul is referring to both men and women. (CSB)</w:t>
      </w:r>
    </w:p>
    <w:p w:rsidR="006F4B37" w:rsidRPr="007C5DFA" w:rsidRDefault="006F4B37" w:rsidP="007C5DFA">
      <w:pPr>
        <w:rPr>
          <w:rFonts w:ascii="Times New Roman" w:hAnsi="Times New Roman" w:cs="Times New Roman"/>
          <w:sz w:val="22"/>
          <w:szCs w:val="22"/>
        </w:rPr>
      </w:pPr>
    </w:p>
    <w:p w:rsidR="00705425" w:rsidRPr="007C5DFA" w:rsidRDefault="00705425" w:rsidP="007C5DFA">
      <w:pPr>
        <w:rPr>
          <w:rFonts w:ascii="Times New Roman" w:hAnsi="Times New Roman" w:cs="Times New Roman"/>
          <w:sz w:val="22"/>
          <w:szCs w:val="22"/>
        </w:rPr>
      </w:pPr>
      <w:r w:rsidRPr="007C5DFA">
        <w:rPr>
          <w:rFonts w:ascii="Times New Roman" w:hAnsi="Times New Roman" w:cs="Times New Roman"/>
          <w:i/>
          <w:sz w:val="22"/>
          <w:szCs w:val="22"/>
        </w:rPr>
        <w:t xml:space="preserve">1:10 no divisions. </w:t>
      </w:r>
      <w:r w:rsidRPr="007C5DFA">
        <w:rPr>
          <w:rFonts w:ascii="Times New Roman" w:hAnsi="Times New Roman" w:cs="Times New Roman"/>
          <w:sz w:val="22"/>
          <w:szCs w:val="22"/>
        </w:rPr>
        <w:t>There should be “no factions” in the congregation. The word “faction” may mean a “tear” in a garment (Mk 2:21). Although the congregation is not yet so divided that Paul cannot address the Corinthians as a unified whole, it seems they are on the verge of being torn apart. Like his Lord in the high priestly prayer, Paul is concerned that they should “continue to be one” (Jn 17:21, 23). They should not let their loyalty to their favorite leaders rend the community any further. (CC p. 43)</w:t>
      </w:r>
    </w:p>
    <w:p w:rsidR="006F4B37" w:rsidRPr="007C5DFA" w:rsidRDefault="006F4B37" w:rsidP="007C5DFA">
      <w:pPr>
        <w:rPr>
          <w:rFonts w:ascii="Times New Roman" w:hAnsi="Times New Roman" w:cs="Times New Roman"/>
          <w:i/>
          <w:sz w:val="22"/>
          <w:szCs w:val="22"/>
        </w:rPr>
      </w:pPr>
    </w:p>
    <w:p w:rsidR="00705425" w:rsidRPr="007C5DFA" w:rsidRDefault="00705425" w:rsidP="007C5DFA">
      <w:pPr>
        <w:rPr>
          <w:rFonts w:ascii="Times New Roman" w:hAnsi="Times New Roman" w:cs="Times New Roman"/>
          <w:sz w:val="22"/>
          <w:szCs w:val="22"/>
        </w:rPr>
      </w:pPr>
      <w:r w:rsidRPr="007C5DFA">
        <w:rPr>
          <w:rFonts w:ascii="Times New Roman" w:hAnsi="Times New Roman" w:cs="Times New Roman"/>
          <w:i/>
          <w:iCs/>
          <w:sz w:val="22"/>
          <w:szCs w:val="22"/>
        </w:rPr>
        <w:t xml:space="preserve">1:13 </w:t>
      </w:r>
      <w:r w:rsidRPr="007C5DFA">
        <w:rPr>
          <w:rFonts w:ascii="Times New Roman" w:hAnsi="Times New Roman" w:cs="Times New Roman"/>
          <w:i/>
          <w:iCs/>
          <w:sz w:val="22"/>
          <w:szCs w:val="22"/>
        </w:rPr>
        <w:t>Is Christ divided?</w:t>
      </w:r>
      <w:r w:rsidRPr="007C5DFA">
        <w:rPr>
          <w:rFonts w:ascii="Times New Roman" w:hAnsi="Times New Roman" w:cs="Times New Roman"/>
          <w:sz w:val="22"/>
          <w:szCs w:val="22"/>
        </w:rPr>
        <w:t xml:space="preserve"> Rhetorical, sarcastic questions. Paul indicates that loyalty to him is misplaced; he is but a messenger and servant. (TLSB)</w:t>
      </w:r>
    </w:p>
    <w:p w:rsidR="00705425" w:rsidRPr="007C5DFA" w:rsidRDefault="00705425" w:rsidP="007C5DFA">
      <w:pPr>
        <w:rPr>
          <w:rFonts w:ascii="Times New Roman" w:hAnsi="Times New Roman" w:cs="Times New Roman"/>
          <w:i/>
          <w:sz w:val="22"/>
          <w:szCs w:val="22"/>
        </w:rPr>
      </w:pPr>
    </w:p>
    <w:p w:rsidR="00705425" w:rsidRPr="007C5DFA" w:rsidRDefault="00705425" w:rsidP="007C5DFA">
      <w:pPr>
        <w:rPr>
          <w:rFonts w:ascii="Times New Roman" w:hAnsi="Times New Roman" w:cs="Times New Roman"/>
          <w:sz w:val="22"/>
          <w:szCs w:val="22"/>
        </w:rPr>
      </w:pPr>
      <w:r w:rsidRPr="007C5DFA">
        <w:rPr>
          <w:rFonts w:ascii="Times New Roman" w:hAnsi="Times New Roman" w:cs="Times New Roman"/>
          <w:bCs/>
          <w:i/>
          <w:sz w:val="22"/>
          <w:szCs w:val="22"/>
        </w:rPr>
        <w:t>1:16</w:t>
      </w:r>
      <w:r w:rsidRPr="007C5DFA">
        <w:rPr>
          <w:rFonts w:ascii="Times New Roman" w:hAnsi="Times New Roman" w:cs="Times New Roman"/>
          <w:sz w:val="22"/>
          <w:szCs w:val="22"/>
        </w:rPr>
        <w:t xml:space="preserve"> </w:t>
      </w:r>
      <w:r w:rsidRPr="007C5DFA">
        <w:rPr>
          <w:rFonts w:ascii="Times New Roman" w:hAnsi="Times New Roman" w:cs="Times New Roman"/>
          <w:i/>
          <w:iCs/>
          <w:sz w:val="22"/>
          <w:szCs w:val="22"/>
        </w:rPr>
        <w:t>household.</w:t>
      </w:r>
      <w:r w:rsidRPr="007C5DFA">
        <w:rPr>
          <w:rFonts w:ascii="Times New Roman" w:hAnsi="Times New Roman" w:cs="Times New Roman"/>
          <w:sz w:val="22"/>
          <w:szCs w:val="22"/>
        </w:rPr>
        <w:t xml:space="preserve"> Other examples of households being baptized are those of Cornelius (Ac </w:t>
      </w:r>
      <w:smartTag w:uri="urn:schemas-microsoft-com:office:smarttags" w:element="time">
        <w:smartTagPr>
          <w:attr w:name="Hour" w:val="10"/>
          <w:attr w:name="Minute" w:val="24"/>
        </w:smartTagPr>
        <w:r w:rsidRPr="007C5DFA">
          <w:rPr>
            <w:rFonts w:ascii="Times New Roman" w:hAnsi="Times New Roman" w:cs="Times New Roman"/>
            <w:sz w:val="22"/>
            <w:szCs w:val="22"/>
          </w:rPr>
          <w:t>10:24</w:t>
        </w:r>
      </w:smartTag>
      <w:r w:rsidRPr="007C5DFA">
        <w:rPr>
          <w:rFonts w:ascii="Times New Roman" w:hAnsi="Times New Roman" w:cs="Times New Roman"/>
          <w:sz w:val="22"/>
          <w:szCs w:val="22"/>
        </w:rPr>
        <w:t xml:space="preserve">, 48), Lydia (Ac </w:t>
      </w:r>
      <w:smartTag w:uri="urn:schemas-microsoft-com:office:smarttags" w:element="time">
        <w:smartTagPr>
          <w:attr w:name="Hour" w:val="16"/>
          <w:attr w:name="Minute" w:val="15"/>
        </w:smartTagPr>
        <w:r w:rsidRPr="007C5DFA">
          <w:rPr>
            <w:rFonts w:ascii="Times New Roman" w:hAnsi="Times New Roman" w:cs="Times New Roman"/>
            <w:sz w:val="22"/>
            <w:szCs w:val="22"/>
          </w:rPr>
          <w:t>16:15</w:t>
        </w:r>
      </w:smartTag>
      <w:r w:rsidRPr="007C5DFA">
        <w:rPr>
          <w:rFonts w:ascii="Times New Roman" w:hAnsi="Times New Roman" w:cs="Times New Roman"/>
          <w:sz w:val="22"/>
          <w:szCs w:val="22"/>
        </w:rPr>
        <w:t xml:space="preserve">) and the Philippian jailer (Ac </w:t>
      </w:r>
      <w:smartTag w:uri="urn:schemas-microsoft-com:office:smarttags" w:element="time">
        <w:smartTagPr>
          <w:attr w:name="Hour" w:val="16"/>
          <w:attr w:name="Minute" w:val="33"/>
        </w:smartTagPr>
        <w:r w:rsidRPr="007C5DFA">
          <w:rPr>
            <w:rFonts w:ascii="Times New Roman" w:hAnsi="Times New Roman" w:cs="Times New Roman"/>
            <w:sz w:val="22"/>
            <w:szCs w:val="22"/>
          </w:rPr>
          <w:t>16:33</w:t>
        </w:r>
      </w:smartTag>
      <w:r w:rsidRPr="007C5DFA">
        <w:rPr>
          <w:rFonts w:ascii="Times New Roman" w:hAnsi="Times New Roman" w:cs="Times New Roman"/>
          <w:sz w:val="22"/>
          <w:szCs w:val="22"/>
        </w:rPr>
        <w:t xml:space="preserve">–34). The term may include family members, servants or anyone who lived in the house. (CSB) </w:t>
      </w:r>
    </w:p>
    <w:p w:rsidR="00705425" w:rsidRPr="007C5DFA" w:rsidRDefault="00705425" w:rsidP="007C5DFA">
      <w:pPr>
        <w:rPr>
          <w:rFonts w:ascii="Times New Roman" w:hAnsi="Times New Roman" w:cs="Times New Roman"/>
          <w:i/>
          <w:sz w:val="22"/>
          <w:szCs w:val="22"/>
        </w:rPr>
      </w:pPr>
    </w:p>
    <w:p w:rsidR="003725E0" w:rsidRPr="007C5DFA" w:rsidRDefault="003725E0" w:rsidP="007C5DFA">
      <w:pPr>
        <w:rPr>
          <w:rFonts w:ascii="Times New Roman" w:hAnsi="Times New Roman" w:cs="Times New Roman"/>
          <w:sz w:val="22"/>
          <w:szCs w:val="22"/>
        </w:rPr>
      </w:pPr>
      <w:r w:rsidRPr="007C5DFA">
        <w:rPr>
          <w:rFonts w:ascii="Times New Roman" w:hAnsi="Times New Roman" w:cs="Times New Roman"/>
          <w:i/>
          <w:iCs/>
          <w:sz w:val="22"/>
          <w:szCs w:val="22"/>
        </w:rPr>
        <w:t xml:space="preserve">1:17 </w:t>
      </w:r>
      <w:r w:rsidRPr="007C5DFA">
        <w:rPr>
          <w:rFonts w:ascii="Times New Roman" w:hAnsi="Times New Roman" w:cs="Times New Roman"/>
          <w:i/>
          <w:iCs/>
          <w:sz w:val="22"/>
          <w:szCs w:val="22"/>
        </w:rPr>
        <w:t>not … to baptize.</w:t>
      </w:r>
      <w:r w:rsidRPr="007C5DFA">
        <w:rPr>
          <w:rFonts w:ascii="Times New Roman" w:hAnsi="Times New Roman" w:cs="Times New Roman"/>
          <w:sz w:val="22"/>
          <w:szCs w:val="22"/>
        </w:rPr>
        <w:t xml:space="preserve"> Paul is not minimizing baptism; rather, he is asserting that his God-given task was primarily to preach. Jesus (Jn</w:t>
      </w:r>
      <w:r w:rsidRPr="007C5DFA">
        <w:rPr>
          <w:rFonts w:ascii="Times New Roman" w:hAnsi="Times New Roman" w:cs="Times New Roman"/>
          <w:sz w:val="22"/>
          <w:szCs w:val="22"/>
        </w:rPr>
        <w:t>.</w:t>
      </w:r>
      <w:r w:rsidRPr="007C5DFA">
        <w:rPr>
          <w:rFonts w:ascii="Times New Roman" w:hAnsi="Times New Roman" w:cs="Times New Roman"/>
          <w:sz w:val="22"/>
          <w:szCs w:val="22"/>
        </w:rPr>
        <w:t xml:space="preserve"> 4:2) and Peter (Ac </w:t>
      </w:r>
      <w:smartTag w:uri="urn:schemas-microsoft-com:office:smarttags" w:element="time">
        <w:smartTagPr>
          <w:attr w:name="Hour" w:val="10"/>
          <w:attr w:name="Minute" w:val="48"/>
        </w:smartTagPr>
        <w:r w:rsidRPr="007C5DFA">
          <w:rPr>
            <w:rFonts w:ascii="Times New Roman" w:hAnsi="Times New Roman" w:cs="Times New Roman"/>
            <w:sz w:val="22"/>
            <w:szCs w:val="22"/>
          </w:rPr>
          <w:t>10:48</w:t>
        </w:r>
      </w:smartTag>
      <w:r w:rsidRPr="007C5DFA">
        <w:rPr>
          <w:rFonts w:ascii="Times New Roman" w:hAnsi="Times New Roman" w:cs="Times New Roman"/>
          <w:sz w:val="22"/>
          <w:szCs w:val="22"/>
        </w:rPr>
        <w:t>) also had others baptize for them. (CSB)</w:t>
      </w:r>
    </w:p>
    <w:p w:rsidR="003725E0" w:rsidRPr="007C5DFA" w:rsidRDefault="003725E0" w:rsidP="007C5DFA">
      <w:pPr>
        <w:rPr>
          <w:rFonts w:ascii="Times New Roman" w:hAnsi="Times New Roman" w:cs="Times New Roman"/>
          <w:sz w:val="22"/>
          <w:szCs w:val="22"/>
        </w:rPr>
      </w:pPr>
    </w:p>
    <w:p w:rsidR="003725E0" w:rsidRPr="007C5DFA" w:rsidRDefault="003725E0" w:rsidP="007C5DFA">
      <w:pPr>
        <w:rPr>
          <w:rFonts w:ascii="Times New Roman" w:hAnsi="Times New Roman" w:cs="Times New Roman"/>
          <w:sz w:val="22"/>
          <w:szCs w:val="22"/>
        </w:rPr>
      </w:pPr>
      <w:r w:rsidRPr="007C5DFA">
        <w:rPr>
          <w:rFonts w:ascii="Times New Roman" w:hAnsi="Times New Roman" w:cs="Times New Roman"/>
          <w:i/>
          <w:sz w:val="22"/>
          <w:szCs w:val="22"/>
        </w:rPr>
        <w:t>1:17 be empty of its power.</w:t>
      </w:r>
      <w:r w:rsidRPr="007C5DFA">
        <w:rPr>
          <w:rFonts w:ascii="Times New Roman" w:hAnsi="Times New Roman" w:cs="Times New Roman"/>
          <w:sz w:val="22"/>
          <w:szCs w:val="22"/>
        </w:rPr>
        <w:t xml:space="preserve"> The Gospel stands on its own and is not strengthened by rhetoric or logic. However, a speaker may use these skills in service to the Gospel. (TLSB)</w:t>
      </w:r>
    </w:p>
    <w:p w:rsidR="003725E0" w:rsidRPr="007C5DFA" w:rsidRDefault="003725E0" w:rsidP="007C5DFA">
      <w:pPr>
        <w:rPr>
          <w:rFonts w:ascii="Times New Roman" w:hAnsi="Times New Roman" w:cs="Times New Roman"/>
          <w:sz w:val="22"/>
          <w:szCs w:val="22"/>
        </w:rPr>
      </w:pPr>
    </w:p>
    <w:p w:rsidR="003725E0" w:rsidRPr="007C5DFA" w:rsidRDefault="003725E0" w:rsidP="007C5DFA">
      <w:pPr>
        <w:rPr>
          <w:rFonts w:ascii="Times New Roman" w:hAnsi="Times New Roman" w:cs="Times New Roman"/>
          <w:sz w:val="22"/>
          <w:szCs w:val="22"/>
        </w:rPr>
      </w:pPr>
      <w:r w:rsidRPr="007C5DFA">
        <w:rPr>
          <w:rFonts w:ascii="Times New Roman" w:hAnsi="Times New Roman" w:cs="Times New Roman"/>
          <w:i/>
          <w:sz w:val="22"/>
          <w:szCs w:val="22"/>
        </w:rPr>
        <w:t>1:18 to those who are perishing.</w:t>
      </w:r>
      <w:r w:rsidRPr="007C5DFA">
        <w:rPr>
          <w:rFonts w:ascii="Times New Roman" w:hAnsi="Times New Roman" w:cs="Times New Roman"/>
          <w:sz w:val="22"/>
          <w:szCs w:val="22"/>
        </w:rPr>
        <w:t xml:space="preserve"> Those who see only foolishness in the cross deny its power to save them from eternal destruction. (TLSB)</w:t>
      </w:r>
    </w:p>
    <w:p w:rsidR="003725E0" w:rsidRPr="007C5DFA" w:rsidRDefault="003725E0" w:rsidP="007C5DFA">
      <w:pPr>
        <w:rPr>
          <w:rFonts w:ascii="Times New Roman" w:hAnsi="Times New Roman" w:cs="Times New Roman"/>
          <w:i/>
          <w:sz w:val="22"/>
          <w:szCs w:val="22"/>
        </w:rPr>
      </w:pPr>
    </w:p>
    <w:p w:rsidR="003725E0" w:rsidRPr="007C5DFA" w:rsidRDefault="003725E0" w:rsidP="007C5DFA">
      <w:pPr>
        <w:jc w:val="center"/>
        <w:rPr>
          <w:rFonts w:ascii="Times New Roman" w:hAnsi="Times New Roman" w:cs="Times New Roman"/>
          <w:sz w:val="22"/>
          <w:szCs w:val="22"/>
        </w:rPr>
      </w:pPr>
      <w:r w:rsidRPr="007C5DFA">
        <w:rPr>
          <w:rFonts w:ascii="Times New Roman" w:hAnsi="Times New Roman" w:cs="Times New Roman"/>
          <w:sz w:val="22"/>
          <w:szCs w:val="22"/>
        </w:rPr>
        <w:t>GOSPEL – Matthew 4:12-25</w:t>
      </w:r>
    </w:p>
    <w:p w:rsidR="003725E0" w:rsidRPr="007C5DFA" w:rsidRDefault="003725E0" w:rsidP="007C5DFA">
      <w:pPr>
        <w:rPr>
          <w:rFonts w:ascii="Times New Roman" w:hAnsi="Times New Roman" w:cs="Times New Roman"/>
          <w:b/>
          <w:sz w:val="22"/>
          <w:szCs w:val="22"/>
        </w:rPr>
      </w:pPr>
      <w:r w:rsidRPr="007C5DFA">
        <w:rPr>
          <w:rFonts w:ascii="Times New Roman" w:hAnsi="Times New Roman" w:cs="Times New Roman"/>
          <w:b/>
          <w:sz w:val="22"/>
          <w:szCs w:val="22"/>
          <w:vertAlign w:val="superscript"/>
        </w:rPr>
        <w:t xml:space="preserve">12﻿ </w:t>
      </w:r>
      <w:r w:rsidRPr="007C5DFA">
        <w:rPr>
          <w:rFonts w:ascii="Times New Roman" w:hAnsi="Times New Roman" w:cs="Times New Roman"/>
          <w:b/>
          <w:sz w:val="22"/>
          <w:szCs w:val="22"/>
        </w:rPr>
        <w:t xml:space="preserve">When Jesus heard that John had been put in prison, he returned to Galilee. </w:t>
      </w:r>
      <w:r w:rsidRPr="007C5DFA">
        <w:rPr>
          <w:rFonts w:ascii="Times New Roman" w:hAnsi="Times New Roman" w:cs="Times New Roman"/>
          <w:b/>
          <w:sz w:val="22"/>
          <w:szCs w:val="22"/>
          <w:vertAlign w:val="superscript"/>
        </w:rPr>
        <w:t xml:space="preserve">﻿13﻿ </w:t>
      </w:r>
      <w:r w:rsidRPr="007C5DFA">
        <w:rPr>
          <w:rFonts w:ascii="Times New Roman" w:hAnsi="Times New Roman" w:cs="Times New Roman"/>
          <w:b/>
          <w:sz w:val="22"/>
          <w:szCs w:val="22"/>
        </w:rPr>
        <w:t xml:space="preserve">Leaving Nazareth, he went and lived in Capernaum, which was by the lake in the area of Zebulun and Naphtali— </w:t>
      </w:r>
      <w:r w:rsidRPr="007C5DFA">
        <w:rPr>
          <w:rFonts w:ascii="Times New Roman" w:hAnsi="Times New Roman" w:cs="Times New Roman"/>
          <w:b/>
          <w:sz w:val="22"/>
          <w:szCs w:val="22"/>
          <w:vertAlign w:val="superscript"/>
        </w:rPr>
        <w:t xml:space="preserve">﻿14﻿ </w:t>
      </w:r>
      <w:r w:rsidRPr="007C5DFA">
        <w:rPr>
          <w:rFonts w:ascii="Times New Roman" w:hAnsi="Times New Roman" w:cs="Times New Roman"/>
          <w:b/>
          <w:sz w:val="22"/>
          <w:szCs w:val="22"/>
        </w:rPr>
        <w:t xml:space="preserve">to fulfill what was said through the prophet Isaiah: </w:t>
      </w:r>
      <w:r w:rsidRPr="007C5DFA">
        <w:rPr>
          <w:rFonts w:ascii="Times New Roman" w:hAnsi="Times New Roman" w:cs="Times New Roman"/>
          <w:b/>
          <w:sz w:val="22"/>
          <w:szCs w:val="22"/>
          <w:vertAlign w:val="superscript"/>
        </w:rPr>
        <w:t xml:space="preserve">﻿15﻿ </w:t>
      </w:r>
      <w:r w:rsidRPr="007C5DFA">
        <w:rPr>
          <w:rFonts w:ascii="Times New Roman" w:hAnsi="Times New Roman" w:cs="Times New Roman"/>
          <w:b/>
          <w:sz w:val="22"/>
          <w:szCs w:val="22"/>
        </w:rPr>
        <w:t xml:space="preserve">“Land of Zebulun and land of Naphtali, the way to the sea, along the Jordan, Galilee of the Gentiles— </w:t>
      </w:r>
      <w:r w:rsidRPr="007C5DFA">
        <w:rPr>
          <w:rFonts w:ascii="Times New Roman" w:hAnsi="Times New Roman" w:cs="Times New Roman"/>
          <w:b/>
          <w:sz w:val="22"/>
          <w:szCs w:val="22"/>
          <w:vertAlign w:val="superscript"/>
        </w:rPr>
        <w:t xml:space="preserve">﻿16﻿ </w:t>
      </w:r>
      <w:r w:rsidRPr="007C5DFA">
        <w:rPr>
          <w:rFonts w:ascii="Times New Roman" w:hAnsi="Times New Roman" w:cs="Times New Roman"/>
          <w:b/>
          <w:sz w:val="22"/>
          <w:szCs w:val="22"/>
        </w:rPr>
        <w:t xml:space="preserve">the people living in darkness have seen a great light; on those living in the land of the shadow of death a light has dawned.” </w:t>
      </w:r>
      <w:r w:rsidRPr="007C5DFA">
        <w:rPr>
          <w:rFonts w:ascii="Times New Roman" w:hAnsi="Times New Roman" w:cs="Times New Roman"/>
          <w:b/>
          <w:sz w:val="22"/>
          <w:szCs w:val="22"/>
          <w:vertAlign w:val="superscript"/>
        </w:rPr>
        <w:t xml:space="preserve"> ﻿17﻿ </w:t>
      </w:r>
      <w:r w:rsidRPr="007C5DFA">
        <w:rPr>
          <w:rFonts w:ascii="Times New Roman" w:hAnsi="Times New Roman" w:cs="Times New Roman"/>
          <w:b/>
          <w:sz w:val="22"/>
          <w:szCs w:val="22"/>
        </w:rPr>
        <w:t xml:space="preserve">From that time on Jesus began to preach, “Repent, for the kingdom of heaven is near.” </w:t>
      </w:r>
    </w:p>
    <w:p w:rsidR="003725E0" w:rsidRPr="007C5DFA" w:rsidRDefault="003725E0" w:rsidP="007C5DFA">
      <w:pPr>
        <w:rPr>
          <w:rFonts w:ascii="Times New Roman" w:hAnsi="Times New Roman" w:cs="Times New Roman"/>
          <w:b/>
          <w:sz w:val="22"/>
          <w:szCs w:val="22"/>
        </w:rPr>
      </w:pPr>
    </w:p>
    <w:p w:rsidR="003725E0" w:rsidRPr="007C5DFA" w:rsidRDefault="003725E0" w:rsidP="007C5DFA">
      <w:pPr>
        <w:rPr>
          <w:rFonts w:ascii="Times New Roman" w:hAnsi="Times New Roman" w:cs="Times New Roman"/>
          <w:sz w:val="22"/>
          <w:szCs w:val="22"/>
        </w:rPr>
      </w:pPr>
      <w:r w:rsidRPr="007C5DFA">
        <w:rPr>
          <w:rFonts w:ascii="Times New Roman" w:hAnsi="Times New Roman" w:cs="Times New Roman"/>
          <w:i/>
          <w:iCs/>
          <w:sz w:val="22"/>
          <w:szCs w:val="22"/>
        </w:rPr>
        <w:t xml:space="preserve">4:12 </w:t>
      </w:r>
      <w:r w:rsidRPr="007C5DFA">
        <w:rPr>
          <w:rFonts w:ascii="Times New Roman" w:hAnsi="Times New Roman" w:cs="Times New Roman"/>
          <w:i/>
          <w:iCs/>
          <w:sz w:val="22"/>
          <w:szCs w:val="22"/>
        </w:rPr>
        <w:t>John had been put in prison.</w:t>
      </w:r>
      <w:r w:rsidRPr="007C5DFA">
        <w:rPr>
          <w:rFonts w:ascii="Times New Roman" w:hAnsi="Times New Roman" w:cs="Times New Roman"/>
          <w:sz w:val="22"/>
          <w:szCs w:val="22"/>
        </w:rPr>
        <w:t xml:space="preserve"> Herod Antipas, son of Herod the Great and ruler of Galilee, imprisoned John for condemning his adulterous relationship with his brother’s wife (cf. 14:1-12).  (TLSB)</w:t>
      </w:r>
    </w:p>
    <w:p w:rsidR="003725E0" w:rsidRPr="007C5DFA" w:rsidRDefault="003725E0" w:rsidP="007C5DFA">
      <w:pPr>
        <w:rPr>
          <w:rFonts w:ascii="Times New Roman" w:hAnsi="Times New Roman" w:cs="Times New Roman"/>
          <w:sz w:val="22"/>
          <w:szCs w:val="22"/>
        </w:rPr>
      </w:pPr>
    </w:p>
    <w:p w:rsidR="003725E0" w:rsidRPr="007C5DFA" w:rsidRDefault="003725E0" w:rsidP="007C5DFA">
      <w:pPr>
        <w:rPr>
          <w:rFonts w:ascii="Times New Roman" w:hAnsi="Times New Roman" w:cs="Times New Roman"/>
          <w:sz w:val="22"/>
          <w:szCs w:val="22"/>
        </w:rPr>
      </w:pPr>
      <w:r w:rsidRPr="007C5DFA">
        <w:rPr>
          <w:rFonts w:ascii="Times New Roman" w:hAnsi="Times New Roman" w:cs="Times New Roman"/>
          <w:i/>
          <w:sz w:val="22"/>
          <w:szCs w:val="22"/>
        </w:rPr>
        <w:t>4:12 he returned to Galilee.</w:t>
      </w:r>
      <w:r w:rsidRPr="007C5DFA">
        <w:rPr>
          <w:rFonts w:ascii="Times New Roman" w:hAnsi="Times New Roman" w:cs="Times New Roman"/>
          <w:sz w:val="22"/>
          <w:szCs w:val="22"/>
        </w:rPr>
        <w:t xml:space="preserve"> Means that He had been there before. This same verbs occurs at Matthew 14:13, after the Baptist’s death. Stoeckhardt says: “This removal of John from the scene of activity served Jesus as a suggestion from His heavenly Father to enter to the full extent upon His Messianic career.”</w:t>
      </w:r>
    </w:p>
    <w:p w:rsidR="003725E0" w:rsidRPr="007C5DFA" w:rsidRDefault="003725E0" w:rsidP="007C5DFA">
      <w:pPr>
        <w:rPr>
          <w:rFonts w:ascii="Times New Roman" w:hAnsi="Times New Roman" w:cs="Times New Roman"/>
          <w:sz w:val="22"/>
          <w:szCs w:val="22"/>
        </w:rPr>
      </w:pPr>
    </w:p>
    <w:p w:rsidR="003725E0" w:rsidRPr="007C5DFA" w:rsidRDefault="003725E0" w:rsidP="007C5DFA">
      <w:pPr>
        <w:rPr>
          <w:rFonts w:ascii="Times New Roman" w:hAnsi="Times New Roman" w:cs="Times New Roman"/>
          <w:sz w:val="22"/>
          <w:szCs w:val="22"/>
        </w:rPr>
      </w:pPr>
      <w:r w:rsidRPr="007C5DFA">
        <w:rPr>
          <w:rFonts w:ascii="Times New Roman" w:hAnsi="Times New Roman" w:cs="Times New Roman"/>
          <w:i/>
          <w:iCs/>
          <w:sz w:val="22"/>
          <w:szCs w:val="22"/>
        </w:rPr>
        <w:t xml:space="preserve">4:13 </w:t>
      </w:r>
      <w:r w:rsidRPr="007C5DFA">
        <w:rPr>
          <w:rFonts w:ascii="Times New Roman" w:hAnsi="Times New Roman" w:cs="Times New Roman"/>
          <w:i/>
          <w:iCs/>
          <w:sz w:val="22"/>
          <w:szCs w:val="22"/>
        </w:rPr>
        <w:t>Capernaum.</w:t>
      </w:r>
      <w:r w:rsidRPr="007C5DFA">
        <w:rPr>
          <w:rFonts w:ascii="Times New Roman" w:hAnsi="Times New Roman" w:cs="Times New Roman"/>
          <w:sz w:val="22"/>
          <w:szCs w:val="22"/>
        </w:rPr>
        <w:t xml:space="preserve"> Although not mentioned in the OT, it was evidently a sizable town in Jesus’ day. Peter’s house there became Jesus’ base of operations during his extended ministry in Galilee. A fifth-century basilica now stands over the supposed site of Peter’s house, and a fourth-century synagogue is located a short distance from it. (CSB)</w:t>
      </w:r>
    </w:p>
    <w:p w:rsidR="003725E0" w:rsidRPr="007C5DFA" w:rsidRDefault="003725E0" w:rsidP="007C5DFA">
      <w:pPr>
        <w:rPr>
          <w:rFonts w:ascii="Times New Roman" w:hAnsi="Times New Roman" w:cs="Times New Roman"/>
          <w:sz w:val="22"/>
          <w:szCs w:val="22"/>
        </w:rPr>
      </w:pPr>
    </w:p>
    <w:p w:rsidR="003725E0" w:rsidRPr="007C5DFA" w:rsidRDefault="003725E0" w:rsidP="007C5DFA">
      <w:pPr>
        <w:rPr>
          <w:rFonts w:ascii="Times New Roman" w:hAnsi="Times New Roman" w:cs="Times New Roman"/>
          <w:sz w:val="22"/>
          <w:szCs w:val="22"/>
        </w:rPr>
      </w:pPr>
      <w:r w:rsidRPr="007C5DFA">
        <w:rPr>
          <w:rFonts w:ascii="Times New Roman" w:hAnsi="Times New Roman" w:cs="Times New Roman"/>
          <w:i/>
          <w:sz w:val="22"/>
          <w:szCs w:val="22"/>
        </w:rPr>
        <w:t>4:</w:t>
      </w:r>
      <w:r w:rsidR="0098082B" w:rsidRPr="007C5DFA">
        <w:rPr>
          <w:rFonts w:ascii="Times New Roman" w:hAnsi="Times New Roman" w:cs="Times New Roman"/>
          <w:i/>
          <w:sz w:val="22"/>
          <w:szCs w:val="22"/>
        </w:rPr>
        <w:t xml:space="preserve">15 land of Zebulun…naphtlai…along the Jordan. </w:t>
      </w:r>
      <w:r w:rsidRPr="007C5DFA">
        <w:rPr>
          <w:rFonts w:ascii="Times New Roman" w:eastAsia="Calibri" w:hAnsi="Times New Roman" w:cs="Times New Roman"/>
          <w:sz w:val="22"/>
          <w:szCs w:val="22"/>
          <w:lang w:val="el-GR"/>
        </w:rPr>
        <w:t xml:space="preserve"> </w:t>
      </w:r>
      <w:r w:rsidRPr="007C5DFA">
        <w:rPr>
          <w:rFonts w:ascii="Times New Roman" w:hAnsi="Times New Roman" w:cs="Times New Roman"/>
          <w:sz w:val="22"/>
          <w:szCs w:val="22"/>
        </w:rPr>
        <w:t>It was in and around Galilee that Jesus spent most of his life on earth.  The land of Zebulun was west of the Sea of Galilee and was bounded on the north by the land of Naphtali.  The region toward the sea was the west of these, and extended from north and south along the Mediterranean.  Beyond the Jordan indicates the territory east of the Jordan (Perea – location of Luke 15 ministry). For centuries those living in this large territory had been exposed to political and military aggression from the north (Syria, Assyria etc) and to the corrosive moral and religious influences of a pagan environment. Many of the inhabitants had been deported.  The people of Galilee were a mixture of Jews and Gentiles, pagan people, by and large.</w:t>
      </w:r>
    </w:p>
    <w:p w:rsidR="003725E0" w:rsidRPr="007C5DFA" w:rsidRDefault="003725E0" w:rsidP="007C5DFA">
      <w:pPr>
        <w:rPr>
          <w:rFonts w:ascii="Times New Roman" w:hAnsi="Times New Roman" w:cs="Times New Roman"/>
          <w:i/>
          <w:sz w:val="22"/>
          <w:szCs w:val="22"/>
        </w:rPr>
      </w:pPr>
    </w:p>
    <w:p w:rsidR="0098082B" w:rsidRPr="007C5DFA" w:rsidRDefault="0098082B" w:rsidP="007C5DFA">
      <w:pPr>
        <w:rPr>
          <w:rFonts w:ascii="Times New Roman" w:hAnsi="Times New Roman" w:cs="Times New Roman"/>
          <w:sz w:val="22"/>
          <w:szCs w:val="22"/>
        </w:rPr>
      </w:pPr>
      <w:r w:rsidRPr="007C5DFA">
        <w:rPr>
          <w:rFonts w:ascii="Times New Roman" w:hAnsi="Times New Roman" w:cs="Times New Roman"/>
          <w:i/>
          <w:iCs/>
          <w:sz w:val="22"/>
          <w:szCs w:val="22"/>
        </w:rPr>
        <w:t xml:space="preserve">1:17 </w:t>
      </w:r>
      <w:r w:rsidRPr="007C5DFA">
        <w:rPr>
          <w:rFonts w:ascii="Times New Roman" w:hAnsi="Times New Roman" w:cs="Times New Roman"/>
          <w:i/>
          <w:iCs/>
          <w:sz w:val="22"/>
          <w:szCs w:val="22"/>
        </w:rPr>
        <w:t>Repent.</w:t>
      </w:r>
      <w:r w:rsidRPr="007C5DFA">
        <w:rPr>
          <w:rFonts w:ascii="Times New Roman" w:hAnsi="Times New Roman" w:cs="Times New Roman"/>
          <w:sz w:val="22"/>
          <w:szCs w:val="22"/>
        </w:rPr>
        <w:t>† Jesus began his public ministry with the same message as that of John the Baptist (3:2). The people must repent because God’s reign was drawing near in the person and ministry of Jesus Christ. Matthew distinguishes between the two calls to repentance by means of the Scripture he cites; John’s is preparatory (3:3), while Jesus’ combines word and act. (CSB)</w:t>
      </w:r>
    </w:p>
    <w:p w:rsidR="0098082B" w:rsidRPr="007C5DFA" w:rsidRDefault="0098082B" w:rsidP="007C5DFA">
      <w:pPr>
        <w:rPr>
          <w:rFonts w:ascii="Times New Roman" w:hAnsi="Times New Roman" w:cs="Times New Roman"/>
          <w:i/>
          <w:sz w:val="22"/>
          <w:szCs w:val="22"/>
        </w:rPr>
      </w:pPr>
    </w:p>
    <w:p w:rsidR="0098082B" w:rsidRPr="007C5DFA" w:rsidRDefault="0098082B" w:rsidP="007C5DFA">
      <w:pPr>
        <w:rPr>
          <w:rFonts w:ascii="Times New Roman" w:hAnsi="Times New Roman" w:cs="Times New Roman"/>
          <w:b/>
          <w:sz w:val="22"/>
          <w:szCs w:val="22"/>
        </w:rPr>
      </w:pPr>
      <w:r w:rsidRPr="007C5DFA">
        <w:rPr>
          <w:rFonts w:ascii="Times New Roman" w:hAnsi="Times New Roman" w:cs="Times New Roman"/>
          <w:b/>
          <w:sz w:val="22"/>
          <w:szCs w:val="22"/>
          <w:vertAlign w:val="superscript"/>
        </w:rPr>
        <w:t xml:space="preserve">18﻿ </w:t>
      </w:r>
      <w:r w:rsidRPr="007C5DFA">
        <w:rPr>
          <w:rFonts w:ascii="Times New Roman" w:hAnsi="Times New Roman" w:cs="Times New Roman"/>
          <w:b/>
          <w:sz w:val="22"/>
          <w:szCs w:val="22"/>
        </w:rPr>
        <w:t xml:space="preserve">As Jesus was walking beside the Sea of Galilee, he saw two brothers, Simon called Peter and his brother Andrew. They were casting a net into the lake, for they were fishermen. </w:t>
      </w:r>
      <w:r w:rsidRPr="007C5DFA">
        <w:rPr>
          <w:rFonts w:ascii="Times New Roman" w:hAnsi="Times New Roman" w:cs="Times New Roman"/>
          <w:b/>
          <w:sz w:val="22"/>
          <w:szCs w:val="22"/>
          <w:vertAlign w:val="superscript"/>
        </w:rPr>
        <w:t xml:space="preserve">﻿19﻿ </w:t>
      </w:r>
      <w:r w:rsidRPr="007C5DFA">
        <w:rPr>
          <w:rFonts w:ascii="Times New Roman" w:hAnsi="Times New Roman" w:cs="Times New Roman"/>
          <w:b/>
          <w:sz w:val="22"/>
          <w:szCs w:val="22"/>
        </w:rPr>
        <w:t xml:space="preserve">“Come, follow me,” Jesus said, “and I will make you fishers of men.” </w:t>
      </w:r>
      <w:r w:rsidRPr="007C5DFA">
        <w:rPr>
          <w:rFonts w:ascii="Times New Roman" w:hAnsi="Times New Roman" w:cs="Times New Roman"/>
          <w:b/>
          <w:sz w:val="22"/>
          <w:szCs w:val="22"/>
          <w:vertAlign w:val="superscript"/>
        </w:rPr>
        <w:t xml:space="preserve">﻿20﻿ </w:t>
      </w:r>
      <w:r w:rsidRPr="007C5DFA">
        <w:rPr>
          <w:rFonts w:ascii="Times New Roman" w:hAnsi="Times New Roman" w:cs="Times New Roman"/>
          <w:b/>
          <w:sz w:val="22"/>
          <w:szCs w:val="22"/>
        </w:rPr>
        <w:t xml:space="preserve">At once they left their nets and followed him. </w:t>
      </w:r>
      <w:r w:rsidRPr="007C5DFA">
        <w:rPr>
          <w:rFonts w:ascii="Times New Roman" w:hAnsi="Times New Roman" w:cs="Times New Roman"/>
          <w:b/>
          <w:sz w:val="22"/>
          <w:szCs w:val="22"/>
          <w:vertAlign w:val="superscript"/>
        </w:rPr>
        <w:t xml:space="preserve">﻿21﻿ </w:t>
      </w:r>
      <w:r w:rsidRPr="007C5DFA">
        <w:rPr>
          <w:rFonts w:ascii="Times New Roman" w:hAnsi="Times New Roman" w:cs="Times New Roman"/>
          <w:b/>
          <w:sz w:val="22"/>
          <w:szCs w:val="22"/>
        </w:rPr>
        <w:t xml:space="preserve">Going on from there, he saw two other brothers, James son of Zebedee and his brother John. They were in a boat with their father Zebedee, preparing their nets. Jesus called them, </w:t>
      </w:r>
      <w:r w:rsidRPr="007C5DFA">
        <w:rPr>
          <w:rFonts w:ascii="Times New Roman" w:hAnsi="Times New Roman" w:cs="Times New Roman"/>
          <w:b/>
          <w:sz w:val="22"/>
          <w:szCs w:val="22"/>
          <w:vertAlign w:val="superscript"/>
        </w:rPr>
        <w:t xml:space="preserve">﻿22﻿ </w:t>
      </w:r>
      <w:r w:rsidRPr="007C5DFA">
        <w:rPr>
          <w:rFonts w:ascii="Times New Roman" w:hAnsi="Times New Roman" w:cs="Times New Roman"/>
          <w:b/>
          <w:sz w:val="22"/>
          <w:szCs w:val="22"/>
        </w:rPr>
        <w:t xml:space="preserve">and immediately they left the boat and their father and followed him. </w:t>
      </w:r>
    </w:p>
    <w:p w:rsidR="0098082B" w:rsidRPr="007C5DFA" w:rsidRDefault="0098082B" w:rsidP="007C5DFA">
      <w:pPr>
        <w:rPr>
          <w:rFonts w:ascii="Times New Roman" w:hAnsi="Times New Roman" w:cs="Times New Roman"/>
          <w:i/>
          <w:iCs/>
          <w:sz w:val="22"/>
          <w:szCs w:val="22"/>
        </w:rPr>
      </w:pPr>
    </w:p>
    <w:p w:rsidR="0098082B" w:rsidRPr="007C5DFA" w:rsidRDefault="0098082B" w:rsidP="007C5DFA">
      <w:pPr>
        <w:rPr>
          <w:rFonts w:ascii="Times New Roman" w:hAnsi="Times New Roman" w:cs="Times New Roman"/>
          <w:sz w:val="22"/>
          <w:szCs w:val="22"/>
        </w:rPr>
      </w:pPr>
      <w:r w:rsidRPr="007C5DFA">
        <w:rPr>
          <w:rFonts w:ascii="Times New Roman" w:hAnsi="Times New Roman" w:cs="Times New Roman"/>
          <w:i/>
          <w:sz w:val="22"/>
          <w:szCs w:val="22"/>
        </w:rPr>
        <w:t>4:20 at once they followed.</w:t>
      </w:r>
      <w:r w:rsidRPr="007C5DFA">
        <w:rPr>
          <w:rFonts w:ascii="Times New Roman" w:hAnsi="Times New Roman" w:cs="Times New Roman"/>
          <w:sz w:val="22"/>
          <w:szCs w:val="22"/>
        </w:rPr>
        <w:t xml:space="preserve"> They had acknowledged Jesus as the Messiah a year earlier (John 1).  This explains their immediate compliance at this time.  They were not blind followers, but were believers.</w:t>
      </w:r>
    </w:p>
    <w:p w:rsidR="0098082B" w:rsidRPr="007C5DFA" w:rsidRDefault="0098082B" w:rsidP="007C5DFA">
      <w:pPr>
        <w:rPr>
          <w:rFonts w:ascii="Times New Roman" w:hAnsi="Times New Roman" w:cs="Times New Roman"/>
          <w:sz w:val="22"/>
          <w:szCs w:val="22"/>
        </w:rPr>
      </w:pPr>
    </w:p>
    <w:p w:rsidR="0098082B" w:rsidRPr="007C5DFA" w:rsidRDefault="0098082B" w:rsidP="007C5DFA">
      <w:pPr>
        <w:rPr>
          <w:rFonts w:ascii="Times New Roman" w:hAnsi="Times New Roman" w:cs="Times New Roman"/>
          <w:sz w:val="22"/>
          <w:szCs w:val="22"/>
        </w:rPr>
      </w:pPr>
      <w:r w:rsidRPr="007C5DFA">
        <w:rPr>
          <w:rFonts w:ascii="Times New Roman" w:hAnsi="Times New Roman" w:cs="Times New Roman"/>
          <w:i/>
          <w:sz w:val="22"/>
          <w:szCs w:val="22"/>
        </w:rPr>
        <w:t>4:21 sons of Zebedee.</w:t>
      </w:r>
      <w:r w:rsidRPr="007C5DFA">
        <w:rPr>
          <w:rFonts w:ascii="Times New Roman" w:hAnsi="Times New Roman" w:cs="Times New Roman"/>
          <w:sz w:val="22"/>
          <w:szCs w:val="22"/>
        </w:rPr>
        <w:t xml:space="preserve"> One commentator thinks that Zebedee was a prosperous fisherman with connections in Jerusalem.  </w:t>
      </w:r>
    </w:p>
    <w:p w:rsidR="0098082B" w:rsidRPr="007C5DFA" w:rsidRDefault="0098082B" w:rsidP="007C5DFA">
      <w:pPr>
        <w:rPr>
          <w:rFonts w:ascii="Times New Roman" w:hAnsi="Times New Roman" w:cs="Times New Roman"/>
          <w:sz w:val="22"/>
          <w:szCs w:val="22"/>
        </w:rPr>
      </w:pPr>
    </w:p>
    <w:p w:rsidR="0098082B" w:rsidRPr="007C5DFA" w:rsidRDefault="0098082B" w:rsidP="007C5DFA">
      <w:pPr>
        <w:rPr>
          <w:rFonts w:ascii="Times New Roman" w:hAnsi="Times New Roman" w:cs="Times New Roman"/>
          <w:b/>
          <w:sz w:val="22"/>
          <w:szCs w:val="22"/>
        </w:rPr>
      </w:pPr>
      <w:r w:rsidRPr="007C5DFA">
        <w:rPr>
          <w:rFonts w:ascii="Times New Roman" w:hAnsi="Times New Roman" w:cs="Times New Roman"/>
          <w:b/>
          <w:sz w:val="22"/>
          <w:szCs w:val="22"/>
          <w:vertAlign w:val="superscript"/>
        </w:rPr>
        <w:t xml:space="preserve">23﻿ </w:t>
      </w:r>
      <w:r w:rsidRPr="007C5DFA">
        <w:rPr>
          <w:rFonts w:ascii="Times New Roman" w:hAnsi="Times New Roman" w:cs="Times New Roman"/>
          <w:b/>
          <w:sz w:val="22"/>
          <w:szCs w:val="22"/>
        </w:rPr>
        <w:t xml:space="preserve">Jesus went throughout Galilee, teaching in their synagogues, preaching the good news of the kingdom, and healing every disease and sickness among the people. </w:t>
      </w:r>
      <w:r w:rsidRPr="007C5DFA">
        <w:rPr>
          <w:rFonts w:ascii="Times New Roman" w:hAnsi="Times New Roman" w:cs="Times New Roman"/>
          <w:b/>
          <w:sz w:val="22"/>
          <w:szCs w:val="22"/>
          <w:vertAlign w:val="superscript"/>
        </w:rPr>
        <w:t xml:space="preserve">﻿24﻿ </w:t>
      </w:r>
      <w:r w:rsidRPr="007C5DFA">
        <w:rPr>
          <w:rFonts w:ascii="Times New Roman" w:hAnsi="Times New Roman" w:cs="Times New Roman"/>
          <w:b/>
          <w:sz w:val="22"/>
          <w:szCs w:val="22"/>
        </w:rPr>
        <w:t xml:space="preserve">News about him spread all over Syria, and people brought to him all who were ill with various diseases, those suffering severe pain, the demon-possessed, those having seizures, and the paralyzed, and he healed them. </w:t>
      </w:r>
      <w:r w:rsidRPr="007C5DFA">
        <w:rPr>
          <w:rFonts w:ascii="Times New Roman" w:hAnsi="Times New Roman" w:cs="Times New Roman"/>
          <w:b/>
          <w:sz w:val="22"/>
          <w:szCs w:val="22"/>
          <w:vertAlign w:val="superscript"/>
        </w:rPr>
        <w:t xml:space="preserve">﻿25﻿ </w:t>
      </w:r>
      <w:r w:rsidRPr="007C5DFA">
        <w:rPr>
          <w:rFonts w:ascii="Times New Roman" w:hAnsi="Times New Roman" w:cs="Times New Roman"/>
          <w:b/>
          <w:sz w:val="22"/>
          <w:szCs w:val="22"/>
        </w:rPr>
        <w:t>Large crowds from Galilee, the Decapolis, Jerusalem, Judea and the region across the Jordan followed him.</w:t>
      </w:r>
    </w:p>
    <w:p w:rsidR="0098082B" w:rsidRPr="007C5DFA" w:rsidRDefault="0098082B" w:rsidP="007C5DFA">
      <w:pPr>
        <w:rPr>
          <w:rFonts w:ascii="Times New Roman" w:hAnsi="Times New Roman" w:cs="Times New Roman"/>
          <w:b/>
          <w:sz w:val="22"/>
          <w:szCs w:val="22"/>
        </w:rPr>
      </w:pPr>
    </w:p>
    <w:p w:rsidR="0098082B" w:rsidRPr="007C5DFA" w:rsidRDefault="0098082B" w:rsidP="007C5DFA">
      <w:pPr>
        <w:rPr>
          <w:rFonts w:ascii="Times New Roman" w:hAnsi="Times New Roman" w:cs="Times New Roman"/>
          <w:sz w:val="22"/>
          <w:szCs w:val="22"/>
        </w:rPr>
      </w:pPr>
      <w:r w:rsidRPr="007C5DFA">
        <w:rPr>
          <w:rFonts w:ascii="Times New Roman" w:hAnsi="Times New Roman" w:cs="Times New Roman"/>
          <w:i/>
          <w:iCs/>
          <w:sz w:val="22"/>
          <w:szCs w:val="22"/>
        </w:rPr>
        <w:t xml:space="preserve">4:23 </w:t>
      </w:r>
      <w:r w:rsidRPr="007C5DFA">
        <w:rPr>
          <w:rFonts w:ascii="Times New Roman" w:hAnsi="Times New Roman" w:cs="Times New Roman"/>
          <w:i/>
          <w:iCs/>
          <w:sz w:val="22"/>
          <w:szCs w:val="22"/>
        </w:rPr>
        <w:t>teaching … preaching … healing.</w:t>
      </w:r>
      <w:r w:rsidRPr="007C5DFA">
        <w:rPr>
          <w:rFonts w:ascii="Times New Roman" w:hAnsi="Times New Roman" w:cs="Times New Roman"/>
          <w:sz w:val="22"/>
          <w:szCs w:val="22"/>
        </w:rPr>
        <w:t>† Jesus’ threefold ministry. The synagogues provided a place for him to teach on the Sabbath. During the week he preached to larger crowds in the open air. For an example of Jesus’ teach</w:t>
      </w:r>
      <w:r w:rsidRPr="007C5DFA">
        <w:rPr>
          <w:rFonts w:ascii="Times New Roman" w:hAnsi="Times New Roman" w:cs="Times New Roman"/>
          <w:sz w:val="22"/>
          <w:szCs w:val="22"/>
        </w:rPr>
        <w:t>ing and preaching</w:t>
      </w:r>
      <w:r w:rsidRPr="007C5DFA">
        <w:rPr>
          <w:rFonts w:ascii="Times New Roman" w:hAnsi="Times New Roman" w:cs="Times New Roman"/>
          <w:sz w:val="22"/>
          <w:szCs w:val="22"/>
        </w:rPr>
        <w:t>. (CSB)</w:t>
      </w:r>
    </w:p>
    <w:p w:rsidR="0098082B" w:rsidRPr="007C5DFA" w:rsidRDefault="0098082B" w:rsidP="007C5DFA">
      <w:pPr>
        <w:rPr>
          <w:rFonts w:ascii="Times New Roman" w:hAnsi="Times New Roman" w:cs="Times New Roman"/>
          <w:i/>
          <w:sz w:val="22"/>
          <w:szCs w:val="22"/>
        </w:rPr>
      </w:pPr>
      <w:bookmarkStart w:id="0" w:name="_GoBack"/>
      <w:bookmarkEnd w:id="0"/>
    </w:p>
    <w:sectPr w:rsidR="0098082B" w:rsidRPr="007C5D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0AB" w:rsidRDefault="003F10AB" w:rsidP="006F4B37">
      <w:r>
        <w:separator/>
      </w:r>
    </w:p>
  </w:endnote>
  <w:endnote w:type="continuationSeparator" w:id="0">
    <w:p w:rsidR="003F10AB" w:rsidRDefault="003F10AB" w:rsidP="006F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175795"/>
      <w:docPartObj>
        <w:docPartGallery w:val="Page Numbers (Bottom of Page)"/>
        <w:docPartUnique/>
      </w:docPartObj>
    </w:sdtPr>
    <w:sdtEndPr>
      <w:rPr>
        <w:noProof/>
      </w:rPr>
    </w:sdtEndPr>
    <w:sdtContent>
      <w:p w:rsidR="006F4B37" w:rsidRDefault="006F4B37">
        <w:pPr>
          <w:pStyle w:val="Footer"/>
          <w:jc w:val="center"/>
        </w:pPr>
        <w:r>
          <w:fldChar w:fldCharType="begin"/>
        </w:r>
        <w:r>
          <w:instrText xml:space="preserve"> PAGE   \* MERGEFORMAT </w:instrText>
        </w:r>
        <w:r>
          <w:fldChar w:fldCharType="separate"/>
        </w:r>
        <w:r w:rsidR="003F10AB">
          <w:rPr>
            <w:noProof/>
          </w:rPr>
          <w:t>1</w:t>
        </w:r>
        <w:r>
          <w:rPr>
            <w:noProof/>
          </w:rPr>
          <w:fldChar w:fldCharType="end"/>
        </w:r>
      </w:p>
    </w:sdtContent>
  </w:sdt>
  <w:p w:rsidR="006F4B37" w:rsidRDefault="006F4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0AB" w:rsidRDefault="003F10AB" w:rsidP="006F4B37">
      <w:r>
        <w:separator/>
      </w:r>
    </w:p>
  </w:footnote>
  <w:footnote w:type="continuationSeparator" w:id="0">
    <w:p w:rsidR="003F10AB" w:rsidRDefault="003F10AB" w:rsidP="006F4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D4"/>
    <w:rsid w:val="00016984"/>
    <w:rsid w:val="00252BD4"/>
    <w:rsid w:val="00274165"/>
    <w:rsid w:val="003725E0"/>
    <w:rsid w:val="003F10AB"/>
    <w:rsid w:val="006F4B37"/>
    <w:rsid w:val="00705425"/>
    <w:rsid w:val="007C5DFA"/>
    <w:rsid w:val="0098082B"/>
    <w:rsid w:val="00C56C1A"/>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D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6F4B37"/>
    <w:pPr>
      <w:tabs>
        <w:tab w:val="center" w:pos="4680"/>
        <w:tab w:val="right" w:pos="9360"/>
      </w:tabs>
    </w:pPr>
  </w:style>
  <w:style w:type="character" w:customStyle="1" w:styleId="HeaderChar">
    <w:name w:val="Header Char"/>
    <w:basedOn w:val="DefaultParagraphFont"/>
    <w:link w:val="Header"/>
    <w:uiPriority w:val="99"/>
    <w:rsid w:val="006F4B37"/>
    <w:rPr>
      <w:rFonts w:ascii="Arial" w:eastAsia="Times New Roman" w:hAnsi="Arial" w:cs="Arial"/>
      <w:sz w:val="24"/>
      <w:szCs w:val="24"/>
    </w:rPr>
  </w:style>
  <w:style w:type="paragraph" w:styleId="Footer">
    <w:name w:val="footer"/>
    <w:basedOn w:val="Normal"/>
    <w:link w:val="FooterChar"/>
    <w:uiPriority w:val="99"/>
    <w:unhideWhenUsed/>
    <w:rsid w:val="006F4B37"/>
    <w:pPr>
      <w:tabs>
        <w:tab w:val="center" w:pos="4680"/>
        <w:tab w:val="right" w:pos="9360"/>
      </w:tabs>
    </w:pPr>
  </w:style>
  <w:style w:type="character" w:customStyle="1" w:styleId="FooterChar">
    <w:name w:val="Footer Char"/>
    <w:basedOn w:val="DefaultParagraphFont"/>
    <w:link w:val="Footer"/>
    <w:uiPriority w:val="99"/>
    <w:rsid w:val="006F4B37"/>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D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6F4B37"/>
    <w:pPr>
      <w:tabs>
        <w:tab w:val="center" w:pos="4680"/>
        <w:tab w:val="right" w:pos="9360"/>
      </w:tabs>
    </w:pPr>
  </w:style>
  <w:style w:type="character" w:customStyle="1" w:styleId="HeaderChar">
    <w:name w:val="Header Char"/>
    <w:basedOn w:val="DefaultParagraphFont"/>
    <w:link w:val="Header"/>
    <w:uiPriority w:val="99"/>
    <w:rsid w:val="006F4B37"/>
    <w:rPr>
      <w:rFonts w:ascii="Arial" w:eastAsia="Times New Roman" w:hAnsi="Arial" w:cs="Arial"/>
      <w:sz w:val="24"/>
      <w:szCs w:val="24"/>
    </w:rPr>
  </w:style>
  <w:style w:type="paragraph" w:styleId="Footer">
    <w:name w:val="footer"/>
    <w:basedOn w:val="Normal"/>
    <w:link w:val="FooterChar"/>
    <w:uiPriority w:val="99"/>
    <w:unhideWhenUsed/>
    <w:rsid w:val="006F4B37"/>
    <w:pPr>
      <w:tabs>
        <w:tab w:val="center" w:pos="4680"/>
        <w:tab w:val="right" w:pos="9360"/>
      </w:tabs>
    </w:pPr>
  </w:style>
  <w:style w:type="character" w:customStyle="1" w:styleId="FooterChar">
    <w:name w:val="Footer Char"/>
    <w:basedOn w:val="DefaultParagraphFont"/>
    <w:link w:val="Footer"/>
    <w:uiPriority w:val="99"/>
    <w:rsid w:val="006F4B37"/>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2019-08-29T13:47:00Z</dcterms:created>
  <dcterms:modified xsi:type="dcterms:W3CDTF">2019-10-19T15:55:00Z</dcterms:modified>
</cp:coreProperties>
</file>