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DC" w:rsidRPr="005927FC" w:rsidRDefault="009B16DC" w:rsidP="009B16DC">
      <w:pPr>
        <w:jc w:val="center"/>
        <w:rPr>
          <w:b/>
          <w:sz w:val="22"/>
          <w:szCs w:val="22"/>
        </w:rPr>
      </w:pPr>
      <w:r w:rsidRPr="005927FC">
        <w:rPr>
          <w:b/>
          <w:sz w:val="22"/>
          <w:szCs w:val="22"/>
        </w:rPr>
        <w:t>Notes for Next Sunday</w:t>
      </w:r>
    </w:p>
    <w:p w:rsidR="009B16DC" w:rsidRDefault="009B16DC" w:rsidP="009B16DC">
      <w:pPr>
        <w:jc w:val="center"/>
        <w:rPr>
          <w:sz w:val="22"/>
          <w:szCs w:val="22"/>
        </w:rPr>
      </w:pPr>
      <w:r>
        <w:rPr>
          <w:sz w:val="22"/>
          <w:szCs w:val="22"/>
        </w:rPr>
        <w:t>Fourth</w:t>
      </w:r>
      <w:r w:rsidRPr="005927FC">
        <w:rPr>
          <w:sz w:val="22"/>
          <w:szCs w:val="22"/>
        </w:rPr>
        <w:t xml:space="preserve"> Sunday in Advent</w:t>
      </w:r>
    </w:p>
    <w:p w:rsidR="009A1260" w:rsidRDefault="009A1260" w:rsidP="009B16DC">
      <w:pPr>
        <w:jc w:val="center"/>
        <w:rPr>
          <w:sz w:val="22"/>
          <w:szCs w:val="22"/>
        </w:rPr>
      </w:pPr>
    </w:p>
    <w:p w:rsidR="009A1260" w:rsidRDefault="009A1260" w:rsidP="009A1260">
      <w:pPr>
        <w:jc w:val="center"/>
        <w:rPr>
          <w:b/>
        </w:rPr>
      </w:pPr>
      <w:r w:rsidRPr="00C92174">
        <w:rPr>
          <w:b/>
        </w:rPr>
        <w:t xml:space="preserve">The Point of this </w:t>
      </w:r>
      <w:r>
        <w:rPr>
          <w:b/>
        </w:rPr>
        <w:t>W</w:t>
      </w:r>
      <w:r w:rsidRPr="00C92174">
        <w:rPr>
          <w:b/>
        </w:rPr>
        <w:t>eek’s Readings</w:t>
      </w:r>
    </w:p>
    <w:p w:rsidR="00D173BA" w:rsidRDefault="00D173BA" w:rsidP="00D173BA"/>
    <w:p w:rsidR="00D173BA" w:rsidRPr="00D173BA" w:rsidRDefault="00D173BA" w:rsidP="00D173BA">
      <w:r>
        <w:t>The readings forecast the coming of Jesus and what He will do for those who believe in Him.</w:t>
      </w:r>
    </w:p>
    <w:p w:rsidR="009A1260" w:rsidRDefault="009A1260" w:rsidP="001A5597">
      <w:pPr>
        <w:rPr>
          <w:sz w:val="22"/>
          <w:szCs w:val="22"/>
        </w:rPr>
      </w:pPr>
    </w:p>
    <w:p w:rsidR="001A5597" w:rsidRDefault="001A5597" w:rsidP="001A5597">
      <w:pPr>
        <w:rPr>
          <w:sz w:val="22"/>
          <w:szCs w:val="22"/>
        </w:rPr>
      </w:pPr>
      <w:r w:rsidRPr="001A5597">
        <w:rPr>
          <w:sz w:val="22"/>
          <w:szCs w:val="22"/>
          <w:u w:val="single"/>
        </w:rPr>
        <w:t>Old Testament</w:t>
      </w:r>
      <w:r>
        <w:rPr>
          <w:sz w:val="22"/>
          <w:szCs w:val="22"/>
        </w:rPr>
        <w:t xml:space="preserve"> (Micah 5:2-5).</w:t>
      </w:r>
      <w:r w:rsidR="00C91D19">
        <w:rPr>
          <w:sz w:val="22"/>
          <w:szCs w:val="22"/>
        </w:rPr>
        <w:t xml:space="preserve"> </w:t>
      </w:r>
      <w:r w:rsidR="003031B3">
        <w:rPr>
          <w:sz w:val="22"/>
          <w:szCs w:val="22"/>
        </w:rPr>
        <w:t xml:space="preserve">In verse 1 a terrible situation is pictured.  Jerusalem is besieged and </w:t>
      </w:r>
      <w:r w:rsidR="00A37BE9">
        <w:rPr>
          <w:sz w:val="22"/>
          <w:szCs w:val="22"/>
        </w:rPr>
        <w:t xml:space="preserve">will be </w:t>
      </w:r>
      <w:r w:rsidR="003031B3">
        <w:rPr>
          <w:sz w:val="22"/>
          <w:szCs w:val="22"/>
        </w:rPr>
        <w:t xml:space="preserve">taken to Babylon, Their king is blinded and led off like an animal.  </w:t>
      </w:r>
      <w:r w:rsidR="00A37BE9">
        <w:rPr>
          <w:sz w:val="22"/>
          <w:szCs w:val="22"/>
        </w:rPr>
        <w:t>But beginning in verse 2 Micah gives them hope. He foretells the coming of Jesus as the good shepherd.  Jesus will protect His people and bring them peace.  In fact, Jesus will be the peace for believer</w:t>
      </w:r>
      <w:r w:rsidR="00D173BA">
        <w:rPr>
          <w:sz w:val="22"/>
          <w:szCs w:val="22"/>
        </w:rPr>
        <w:t>s</w:t>
      </w:r>
      <w:r w:rsidR="00AE54E1">
        <w:rPr>
          <w:sz w:val="22"/>
          <w:szCs w:val="22"/>
        </w:rPr>
        <w:t xml:space="preserve"> everywhere and in all times.</w:t>
      </w:r>
    </w:p>
    <w:p w:rsidR="00C91D19" w:rsidRDefault="00C91D19" w:rsidP="001A5597">
      <w:pPr>
        <w:rPr>
          <w:sz w:val="22"/>
          <w:szCs w:val="22"/>
        </w:rPr>
      </w:pPr>
    </w:p>
    <w:p w:rsidR="00A37BE9" w:rsidRDefault="00A37BE9" w:rsidP="001A5597">
      <w:r w:rsidRPr="00A37BE9">
        <w:rPr>
          <w:sz w:val="22"/>
          <w:szCs w:val="22"/>
          <w:u w:val="single"/>
        </w:rPr>
        <w:t>Epistle</w:t>
      </w:r>
      <w:r>
        <w:rPr>
          <w:sz w:val="22"/>
          <w:szCs w:val="22"/>
        </w:rPr>
        <w:t xml:space="preserve"> (Hebrews 10:5-10).</w:t>
      </w:r>
      <w:r w:rsidR="00587C12">
        <w:rPr>
          <w:sz w:val="22"/>
          <w:szCs w:val="22"/>
        </w:rPr>
        <w:t xml:space="preserve"> Verses 5-7 are a quote from Psalm 40:6-8. </w:t>
      </w:r>
      <w:r w:rsidR="00587C12" w:rsidRPr="00D23861">
        <w:t xml:space="preserve">The words of </w:t>
      </w:r>
      <w:r w:rsidR="00D173BA">
        <w:t xml:space="preserve">this </w:t>
      </w:r>
      <w:r w:rsidR="00587C12">
        <w:t xml:space="preserve">verse </w:t>
      </w:r>
      <w:r w:rsidR="00587C12" w:rsidRPr="00D23861">
        <w:t>express Christ’s obedient submission to the Father</w:t>
      </w:r>
      <w:r w:rsidR="00D173BA">
        <w:t>’s will</w:t>
      </w:r>
      <w:r w:rsidR="00587C12" w:rsidRPr="00D23861">
        <w:t xml:space="preserve"> in coming to earth. The Mosaic sacrifices are replaced by </w:t>
      </w:r>
      <w:r w:rsidR="00AE54E1">
        <w:t xml:space="preserve">Jesus’ perfect and once for all sacrifice. </w:t>
      </w:r>
      <w:r w:rsidR="00587C12">
        <w:t xml:space="preserve">  </w:t>
      </w:r>
    </w:p>
    <w:p w:rsidR="00587C12" w:rsidRDefault="00587C12" w:rsidP="001A5597"/>
    <w:p w:rsidR="009A1260" w:rsidRDefault="001F1DC4" w:rsidP="00FE34F7">
      <w:pPr>
        <w:rPr>
          <w:sz w:val="22"/>
          <w:szCs w:val="22"/>
        </w:rPr>
      </w:pPr>
      <w:r>
        <w:t xml:space="preserve">Gospel </w:t>
      </w:r>
      <w:r w:rsidR="00587C12">
        <w:t xml:space="preserve">(Luke 1:39-56). </w:t>
      </w:r>
      <w:r>
        <w:t xml:space="preserve">This gospel reading, too, is a foretelling of the coming of Jesus.  The </w:t>
      </w:r>
      <w:r w:rsidR="00D173BA">
        <w:t xml:space="preserve">first of </w:t>
      </w:r>
      <w:r>
        <w:t xml:space="preserve">two parts of the text </w:t>
      </w:r>
      <w:r w:rsidR="00D173BA">
        <w:t>is</w:t>
      </w:r>
      <w:r>
        <w:t xml:space="preserve"> the narrative of Mary going to visit Elizabeth to share her good news </w:t>
      </w:r>
      <w:r w:rsidR="00AE54E1">
        <w:t xml:space="preserve">which </w:t>
      </w:r>
      <w:bookmarkStart w:id="0" w:name="_GoBack"/>
      <w:bookmarkEnd w:id="0"/>
      <w:r>
        <w:t xml:space="preserve">she had just received from the angel (vv. 26-38).  After </w:t>
      </w:r>
      <w:r w:rsidR="00FE34F7">
        <w:t>high praise from Elizabeth, Mary breaks in</w:t>
      </w:r>
      <w:r w:rsidR="00D173BA">
        <w:t>to</w:t>
      </w:r>
      <w:r w:rsidR="00FE34F7">
        <w:t xml:space="preserve"> her song which we</w:t>
      </w:r>
      <w:r w:rsidR="00D173BA">
        <w:t xml:space="preserve"> have </w:t>
      </w:r>
      <w:r w:rsidR="00FE34F7">
        <w:t xml:space="preserve">come to know as the </w:t>
      </w:r>
      <w:r w:rsidR="00FE34F7" w:rsidRPr="00F918B9">
        <w:t>Magnificat</w:t>
      </w:r>
    </w:p>
    <w:p w:rsidR="009A1260" w:rsidRDefault="009A1260" w:rsidP="009B16DC">
      <w:pPr>
        <w:jc w:val="center"/>
        <w:rPr>
          <w:sz w:val="22"/>
          <w:szCs w:val="22"/>
        </w:rPr>
      </w:pPr>
    </w:p>
    <w:p w:rsidR="009A1260" w:rsidRPr="005927FC" w:rsidRDefault="009A1260" w:rsidP="00FE34F7">
      <w:pPr>
        <w:rPr>
          <w:sz w:val="22"/>
          <w:szCs w:val="22"/>
        </w:rPr>
      </w:pPr>
      <w:r w:rsidRPr="004032C2">
        <w:rPr>
          <w:i/>
        </w:rPr>
        <w:t xml:space="preserve">For more in-depth commentary on each reading, read the notes found after each text below.  </w:t>
      </w:r>
    </w:p>
    <w:p w:rsidR="009B16DC" w:rsidRPr="005927FC" w:rsidRDefault="009B16DC" w:rsidP="009B16DC">
      <w:pPr>
        <w:rPr>
          <w:sz w:val="22"/>
          <w:szCs w:val="22"/>
        </w:rPr>
      </w:pPr>
    </w:p>
    <w:p w:rsidR="002458C2" w:rsidRPr="0003364C" w:rsidRDefault="009B16DC" w:rsidP="004978A4">
      <w:pPr>
        <w:jc w:val="center"/>
        <w:rPr>
          <w:sz w:val="22"/>
          <w:szCs w:val="22"/>
        </w:rPr>
      </w:pPr>
      <w:r w:rsidRPr="0003364C">
        <w:rPr>
          <w:sz w:val="22"/>
          <w:szCs w:val="22"/>
        </w:rPr>
        <w:t>OLD TESTAMENT</w:t>
      </w:r>
      <w:r w:rsidR="00E60AB4" w:rsidRPr="0003364C">
        <w:rPr>
          <w:sz w:val="22"/>
          <w:szCs w:val="22"/>
        </w:rPr>
        <w:t xml:space="preserve"> – Micah 5:2-5</w:t>
      </w:r>
    </w:p>
    <w:p w:rsidR="00E60AB4" w:rsidRPr="0003364C" w:rsidRDefault="00E60AB4" w:rsidP="004978A4">
      <w:pPr>
        <w:rPr>
          <w:b/>
          <w:sz w:val="22"/>
          <w:szCs w:val="22"/>
        </w:rPr>
      </w:pPr>
      <w:r w:rsidRPr="0003364C">
        <w:rPr>
          <w:b/>
          <w:sz w:val="22"/>
          <w:szCs w:val="22"/>
          <w:vertAlign w:val="superscript"/>
        </w:rPr>
        <w:t xml:space="preserve">2﻿ </w:t>
      </w:r>
      <w:r w:rsidRPr="0003364C">
        <w:rPr>
          <w:b/>
          <w:sz w:val="22"/>
          <w:szCs w:val="22"/>
        </w:rPr>
        <w:t>“But you, Bethlehem Ephrathah, though you are small among the clans</w:t>
      </w:r>
      <w:r w:rsidRPr="0003364C">
        <w:rPr>
          <w:b/>
          <w:sz w:val="22"/>
          <w:szCs w:val="22"/>
          <w:vertAlign w:val="superscript"/>
        </w:rPr>
        <w:t> ﻿</w:t>
      </w:r>
      <w:r w:rsidRPr="0003364C">
        <w:rPr>
          <w:b/>
          <w:sz w:val="22"/>
          <w:szCs w:val="22"/>
        </w:rPr>
        <w:t xml:space="preserve"> of Judah, out of you will come for me one who will be ruler over Israel, whose origins</w:t>
      </w:r>
      <w:r w:rsidRPr="0003364C">
        <w:rPr>
          <w:b/>
          <w:sz w:val="22"/>
          <w:szCs w:val="22"/>
          <w:vertAlign w:val="superscript"/>
        </w:rPr>
        <w:t> ﻿</w:t>
      </w:r>
      <w:r w:rsidRPr="0003364C">
        <w:rPr>
          <w:b/>
          <w:sz w:val="22"/>
          <w:szCs w:val="22"/>
        </w:rPr>
        <w:t xml:space="preserve"> are from of old, from ancient times.</w:t>
      </w:r>
      <w:r w:rsidRPr="0003364C">
        <w:rPr>
          <w:b/>
          <w:sz w:val="22"/>
          <w:szCs w:val="22"/>
          <w:vertAlign w:val="superscript"/>
        </w:rPr>
        <w:t>﻿</w:t>
      </w:r>
      <w:r w:rsidRPr="0003364C">
        <w:rPr>
          <w:b/>
          <w:sz w:val="22"/>
          <w:szCs w:val="22"/>
        </w:rPr>
        <w:t xml:space="preserve">” </w:t>
      </w:r>
      <w:r w:rsidRPr="0003364C">
        <w:rPr>
          <w:b/>
          <w:sz w:val="22"/>
          <w:szCs w:val="22"/>
          <w:vertAlign w:val="superscript"/>
        </w:rPr>
        <w:t xml:space="preserve">﻿3﻿ </w:t>
      </w:r>
      <w:r w:rsidRPr="0003364C">
        <w:rPr>
          <w:b/>
          <w:sz w:val="22"/>
          <w:szCs w:val="22"/>
        </w:rPr>
        <w:t xml:space="preserve">Therefore Israel will be abandoned until the time when she who is in labor gives birth and the rest of his brothers return to join the Israelites. </w:t>
      </w:r>
      <w:r w:rsidRPr="0003364C">
        <w:rPr>
          <w:b/>
          <w:sz w:val="22"/>
          <w:szCs w:val="22"/>
          <w:vertAlign w:val="superscript"/>
        </w:rPr>
        <w:t xml:space="preserve">﻿4﻿ </w:t>
      </w:r>
      <w:r w:rsidRPr="0003364C">
        <w:rPr>
          <w:b/>
          <w:sz w:val="22"/>
          <w:szCs w:val="22"/>
        </w:rPr>
        <w:t xml:space="preserve">He will stand and shepherd his flock in the strength of the LORD, in the majesty of the name of the LORD his God. And they will live securely, for then his greatness will reach to the ends of the earth. </w:t>
      </w:r>
      <w:r w:rsidRPr="0003364C">
        <w:rPr>
          <w:b/>
          <w:sz w:val="22"/>
          <w:szCs w:val="22"/>
          <w:vertAlign w:val="superscript"/>
        </w:rPr>
        <w:t xml:space="preserve">﻿5﻿ </w:t>
      </w:r>
      <w:r w:rsidRPr="0003364C">
        <w:rPr>
          <w:b/>
          <w:sz w:val="22"/>
          <w:szCs w:val="22"/>
        </w:rPr>
        <w:t xml:space="preserve">And he will be their peace. </w:t>
      </w:r>
    </w:p>
    <w:p w:rsidR="00E60AB4" w:rsidRPr="0003364C" w:rsidRDefault="00E60AB4" w:rsidP="004978A4">
      <w:pPr>
        <w:rPr>
          <w:b/>
          <w:sz w:val="22"/>
          <w:szCs w:val="22"/>
        </w:rPr>
      </w:pPr>
    </w:p>
    <w:p w:rsidR="00E60AB4" w:rsidRPr="0003364C" w:rsidRDefault="00E60AB4" w:rsidP="004978A4">
      <w:pPr>
        <w:rPr>
          <w:sz w:val="22"/>
          <w:szCs w:val="22"/>
        </w:rPr>
      </w:pPr>
      <w:r w:rsidRPr="0003364C">
        <w:rPr>
          <w:sz w:val="22"/>
          <w:szCs w:val="22"/>
        </w:rPr>
        <w:t xml:space="preserve">Bethlehem </w:t>
      </w:r>
      <w:r w:rsidR="005A79C6">
        <w:rPr>
          <w:sz w:val="22"/>
          <w:szCs w:val="22"/>
        </w:rPr>
        <w:t xml:space="preserve">(v. 2) </w:t>
      </w:r>
      <w:r w:rsidRPr="0003364C">
        <w:rPr>
          <w:sz w:val="22"/>
          <w:szCs w:val="22"/>
        </w:rPr>
        <w:t xml:space="preserve">had a notable history.  Benjamin, the </w:t>
      </w:r>
      <w:r w:rsidR="00F50981">
        <w:rPr>
          <w:sz w:val="22"/>
          <w:szCs w:val="22"/>
        </w:rPr>
        <w:t xml:space="preserve">last </w:t>
      </w:r>
      <w:r w:rsidRPr="0003364C">
        <w:rPr>
          <w:sz w:val="22"/>
          <w:szCs w:val="22"/>
        </w:rPr>
        <w:t xml:space="preserve">son of Jacob was born near the town. His mother Rachel died in childbirth and was buried here.  Bethlehem had remained a small town, too small to be named among the more than 100 cities belonging to the clans of Judah. </w:t>
      </w:r>
      <w:r w:rsidRPr="0003364C">
        <w:rPr>
          <w:iCs/>
          <w:sz w:val="22"/>
          <w:szCs w:val="22"/>
        </w:rPr>
        <w:t>Ephrathah</w:t>
      </w:r>
      <w:r w:rsidR="005A79C6">
        <w:rPr>
          <w:iCs/>
          <w:sz w:val="22"/>
          <w:szCs w:val="22"/>
        </w:rPr>
        <w:t xml:space="preserve"> (v. 2)</w:t>
      </w:r>
      <w:r w:rsidRPr="0003364C">
        <w:rPr>
          <w:iCs/>
          <w:sz w:val="22"/>
          <w:szCs w:val="22"/>
        </w:rPr>
        <w:t xml:space="preserve"> was t</w:t>
      </w:r>
      <w:r w:rsidRPr="0003364C">
        <w:rPr>
          <w:sz w:val="22"/>
          <w:szCs w:val="22"/>
        </w:rPr>
        <w:t xml:space="preserve">he region in which Bethlehem was located. </w:t>
      </w:r>
      <w:r w:rsidR="005A79C6">
        <w:rPr>
          <w:sz w:val="22"/>
          <w:szCs w:val="22"/>
        </w:rPr>
        <w:t>It would be</w:t>
      </w:r>
      <w:r w:rsidRPr="0003364C">
        <w:rPr>
          <w:sz w:val="22"/>
          <w:szCs w:val="22"/>
        </w:rPr>
        <w:t xml:space="preserve"> like saying Ft. Wayne, Indiana.</w:t>
      </w:r>
    </w:p>
    <w:p w:rsidR="0003364C" w:rsidRPr="0003364C" w:rsidRDefault="0003364C" w:rsidP="004978A4">
      <w:pPr>
        <w:rPr>
          <w:sz w:val="22"/>
          <w:szCs w:val="22"/>
        </w:rPr>
      </w:pPr>
    </w:p>
    <w:p w:rsidR="000200D1" w:rsidRDefault="0003364C" w:rsidP="004978A4">
      <w:pPr>
        <w:rPr>
          <w:sz w:val="22"/>
          <w:szCs w:val="22"/>
        </w:rPr>
      </w:pPr>
      <w:r w:rsidRPr="0003364C">
        <w:rPr>
          <w:sz w:val="22"/>
          <w:szCs w:val="22"/>
        </w:rPr>
        <w:t>This</w:t>
      </w:r>
      <w:r w:rsidR="005A79C6">
        <w:rPr>
          <w:sz w:val="22"/>
          <w:szCs w:val="22"/>
        </w:rPr>
        <w:t xml:space="preserve"> text</w:t>
      </w:r>
      <w:r w:rsidRPr="0003364C">
        <w:rPr>
          <w:sz w:val="22"/>
          <w:szCs w:val="22"/>
        </w:rPr>
        <w:t xml:space="preserve"> predicts that Jesus will be born in Bethlehem.  </w:t>
      </w:r>
      <w:r w:rsidR="005A79C6" w:rsidRPr="0003364C">
        <w:rPr>
          <w:sz w:val="22"/>
          <w:szCs w:val="22"/>
        </w:rPr>
        <w:t xml:space="preserve">He will be a spiritual ruler over all who have faith in Him.  </w:t>
      </w:r>
      <w:r w:rsidR="005A79C6">
        <w:rPr>
          <w:sz w:val="22"/>
          <w:szCs w:val="22"/>
        </w:rPr>
        <w:t>His origin is from before the earth was created. (v. 2)</w:t>
      </w:r>
    </w:p>
    <w:p w:rsidR="000200D1" w:rsidRDefault="000200D1" w:rsidP="004978A4">
      <w:pPr>
        <w:rPr>
          <w:sz w:val="22"/>
          <w:szCs w:val="22"/>
        </w:rPr>
      </w:pPr>
    </w:p>
    <w:p w:rsidR="0003364C" w:rsidRDefault="005A79C6" w:rsidP="004978A4">
      <w:pPr>
        <w:rPr>
          <w:sz w:val="22"/>
          <w:szCs w:val="22"/>
        </w:rPr>
      </w:pPr>
      <w:r>
        <w:rPr>
          <w:sz w:val="22"/>
          <w:szCs w:val="22"/>
        </w:rPr>
        <w:t xml:space="preserve">The spiritual leaders of physical Israel would lead the people away from God. </w:t>
      </w:r>
      <w:r w:rsidR="00BA5AD3">
        <w:rPr>
          <w:sz w:val="22"/>
          <w:szCs w:val="22"/>
        </w:rPr>
        <w:t xml:space="preserve">God’s </w:t>
      </w:r>
      <w:r w:rsidR="0069510F">
        <w:rPr>
          <w:sz w:val="22"/>
          <w:szCs w:val="22"/>
        </w:rPr>
        <w:t xml:space="preserve">people </w:t>
      </w:r>
      <w:r w:rsidR="00BA5AD3">
        <w:rPr>
          <w:sz w:val="22"/>
          <w:szCs w:val="22"/>
        </w:rPr>
        <w:t xml:space="preserve">would </w:t>
      </w:r>
      <w:r w:rsidR="0069510F">
        <w:rPr>
          <w:sz w:val="22"/>
          <w:szCs w:val="22"/>
        </w:rPr>
        <w:t>be led off into exile. Only a small group would return to Israel. At the time of Jesus’s birth those who had returned were u</w:t>
      </w:r>
      <w:r w:rsidR="0003364C">
        <w:rPr>
          <w:sz w:val="22"/>
          <w:szCs w:val="22"/>
        </w:rPr>
        <w:t xml:space="preserve">nder </w:t>
      </w:r>
      <w:r w:rsidR="0069510F">
        <w:rPr>
          <w:sz w:val="22"/>
          <w:szCs w:val="22"/>
        </w:rPr>
        <w:t xml:space="preserve">Roman rule. </w:t>
      </w:r>
      <w:r>
        <w:rPr>
          <w:sz w:val="22"/>
          <w:szCs w:val="22"/>
        </w:rPr>
        <w:t>(v. 3)</w:t>
      </w:r>
    </w:p>
    <w:p w:rsidR="0069510F" w:rsidRDefault="0069510F" w:rsidP="004978A4">
      <w:pPr>
        <w:rPr>
          <w:sz w:val="22"/>
          <w:szCs w:val="22"/>
        </w:rPr>
      </w:pPr>
    </w:p>
    <w:p w:rsidR="00E60AB4" w:rsidRPr="0003364C" w:rsidRDefault="0069510F" w:rsidP="004978A4">
      <w:pPr>
        <w:rPr>
          <w:sz w:val="22"/>
          <w:szCs w:val="22"/>
        </w:rPr>
      </w:pPr>
      <w:r>
        <w:rPr>
          <w:sz w:val="22"/>
          <w:szCs w:val="22"/>
        </w:rPr>
        <w:lastRenderedPageBreak/>
        <w:t xml:space="preserve">Jesus would be the Good Shepherd who would </w:t>
      </w:r>
      <w:r w:rsidRPr="00F50981">
        <w:rPr>
          <w:i/>
          <w:sz w:val="22"/>
          <w:szCs w:val="22"/>
        </w:rPr>
        <w:t>not</w:t>
      </w:r>
      <w:r>
        <w:rPr>
          <w:sz w:val="22"/>
          <w:szCs w:val="22"/>
        </w:rPr>
        <w:t xml:space="preserve"> mislead His people.  His message would spread throughout the whole world. That would provide a lasting spiritual peace.</w:t>
      </w:r>
      <w:r w:rsidR="005A79C6">
        <w:rPr>
          <w:sz w:val="22"/>
          <w:szCs w:val="22"/>
        </w:rPr>
        <w:t xml:space="preserve"> (vv. 4-5)</w:t>
      </w:r>
    </w:p>
    <w:p w:rsidR="00E60AB4" w:rsidRPr="0003364C" w:rsidRDefault="00E60AB4" w:rsidP="004978A4">
      <w:pPr>
        <w:rPr>
          <w:sz w:val="22"/>
          <w:szCs w:val="22"/>
        </w:rPr>
      </w:pPr>
    </w:p>
    <w:p w:rsidR="00E60AB4" w:rsidRPr="0003364C" w:rsidRDefault="00E60AB4" w:rsidP="004978A4">
      <w:pPr>
        <w:jc w:val="center"/>
        <w:rPr>
          <w:sz w:val="22"/>
          <w:szCs w:val="22"/>
        </w:rPr>
      </w:pPr>
      <w:r w:rsidRPr="0003364C">
        <w:rPr>
          <w:sz w:val="22"/>
          <w:szCs w:val="22"/>
        </w:rPr>
        <w:t>EPISTLE – Hebrews10:5-10</w:t>
      </w:r>
    </w:p>
    <w:p w:rsidR="0069510F" w:rsidRPr="0069510F" w:rsidRDefault="0069510F" w:rsidP="004978A4">
      <w:pPr>
        <w:rPr>
          <w:sz w:val="22"/>
          <w:szCs w:val="22"/>
        </w:rPr>
      </w:pPr>
      <w:r w:rsidRPr="0069510F">
        <w:rPr>
          <w:b/>
          <w:sz w:val="22"/>
          <w:szCs w:val="22"/>
          <w:vertAlign w:val="superscript"/>
        </w:rPr>
        <w:t xml:space="preserve">5﻿ </w:t>
      </w:r>
      <w:r w:rsidRPr="0069510F">
        <w:rPr>
          <w:b/>
          <w:sz w:val="22"/>
          <w:szCs w:val="22"/>
        </w:rPr>
        <w:t xml:space="preserve">Therefore, when Christ came into the world, </w:t>
      </w:r>
      <w:r w:rsidR="003F0275">
        <w:rPr>
          <w:b/>
          <w:sz w:val="22"/>
          <w:szCs w:val="22"/>
        </w:rPr>
        <w:t>H</w:t>
      </w:r>
      <w:r w:rsidRPr="0069510F">
        <w:rPr>
          <w:b/>
          <w:sz w:val="22"/>
          <w:szCs w:val="22"/>
        </w:rPr>
        <w:t xml:space="preserve">e said: “Sacrifice and offering you did not desire, but a body you prepared for me; </w:t>
      </w:r>
      <w:r w:rsidRPr="0069510F">
        <w:rPr>
          <w:b/>
          <w:sz w:val="22"/>
          <w:szCs w:val="22"/>
          <w:vertAlign w:val="superscript"/>
        </w:rPr>
        <w:t xml:space="preserve">﻿6﻿ </w:t>
      </w:r>
      <w:r w:rsidRPr="0069510F">
        <w:rPr>
          <w:b/>
          <w:sz w:val="22"/>
          <w:szCs w:val="22"/>
        </w:rPr>
        <w:t xml:space="preserve">with burnt offerings and sin offerings you were not pleased. </w:t>
      </w:r>
      <w:r w:rsidRPr="0069510F">
        <w:rPr>
          <w:b/>
          <w:sz w:val="22"/>
          <w:szCs w:val="22"/>
          <w:vertAlign w:val="superscript"/>
        </w:rPr>
        <w:t xml:space="preserve">﻿7﻿ </w:t>
      </w:r>
      <w:r w:rsidRPr="0069510F">
        <w:rPr>
          <w:b/>
          <w:sz w:val="22"/>
          <w:szCs w:val="22"/>
        </w:rPr>
        <w:t>Then I said, ‘Here I am—it is written about me in the scroll— I have come to do your will, O God.’”</w:t>
      </w:r>
      <w:r w:rsidRPr="0069510F">
        <w:rPr>
          <w:b/>
          <w:sz w:val="22"/>
          <w:szCs w:val="22"/>
          <w:vertAlign w:val="superscript"/>
        </w:rPr>
        <w:t xml:space="preserve"> ﻿﻿8﻿ </w:t>
      </w:r>
      <w:r w:rsidRPr="0069510F">
        <w:rPr>
          <w:b/>
          <w:sz w:val="22"/>
          <w:szCs w:val="22"/>
        </w:rPr>
        <w:t xml:space="preserve">First he said, “Sacrifices and offerings, burnt offerings and sin offerings you did not desire, nor were you pleased with them” (although the law required them to be made). </w:t>
      </w:r>
      <w:r w:rsidRPr="0069510F">
        <w:rPr>
          <w:b/>
          <w:sz w:val="22"/>
          <w:szCs w:val="22"/>
          <w:vertAlign w:val="superscript"/>
        </w:rPr>
        <w:t xml:space="preserve">﻿9﻿ </w:t>
      </w:r>
      <w:r w:rsidRPr="0069510F">
        <w:rPr>
          <w:b/>
          <w:sz w:val="22"/>
          <w:szCs w:val="22"/>
        </w:rPr>
        <w:t xml:space="preserve">Then he said, “Here I am, I have come to do your will.” He sets aside the first to establish the second. </w:t>
      </w:r>
      <w:r w:rsidRPr="0069510F">
        <w:rPr>
          <w:b/>
          <w:sz w:val="22"/>
          <w:szCs w:val="22"/>
          <w:vertAlign w:val="superscript"/>
        </w:rPr>
        <w:t xml:space="preserve">﻿10﻿ </w:t>
      </w:r>
      <w:r w:rsidRPr="0069510F">
        <w:rPr>
          <w:b/>
          <w:sz w:val="22"/>
          <w:szCs w:val="22"/>
        </w:rPr>
        <w:t>And by that will, we have been made holy through the sacrifice of the body of Jesus Christ once for all.</w:t>
      </w:r>
    </w:p>
    <w:p w:rsidR="00E60AB4" w:rsidRDefault="00E60AB4" w:rsidP="004978A4">
      <w:pPr>
        <w:rPr>
          <w:sz w:val="22"/>
          <w:szCs w:val="22"/>
        </w:rPr>
      </w:pPr>
    </w:p>
    <w:p w:rsidR="00611D55" w:rsidRPr="00DD3705" w:rsidRDefault="00611D55" w:rsidP="004978A4">
      <w:pPr>
        <w:rPr>
          <w:sz w:val="22"/>
          <w:szCs w:val="22"/>
        </w:rPr>
      </w:pPr>
      <w:r w:rsidRPr="00DD3705">
        <w:rPr>
          <w:sz w:val="22"/>
          <w:szCs w:val="22"/>
        </w:rPr>
        <w:t xml:space="preserve">The writer </w:t>
      </w:r>
      <w:r w:rsidR="00F50981">
        <w:rPr>
          <w:sz w:val="22"/>
          <w:szCs w:val="22"/>
        </w:rPr>
        <w:t xml:space="preserve">of Hebrews </w:t>
      </w:r>
      <w:r w:rsidRPr="00DD3705">
        <w:rPr>
          <w:sz w:val="22"/>
          <w:szCs w:val="22"/>
        </w:rPr>
        <w:t xml:space="preserve">uses the OT to display the testimony of the Son (v 5) </w:t>
      </w:r>
      <w:r w:rsidR="00F50981">
        <w:rPr>
          <w:sz w:val="22"/>
          <w:szCs w:val="22"/>
        </w:rPr>
        <w:t xml:space="preserve">and </w:t>
      </w:r>
      <w:r w:rsidRPr="00DD3705">
        <w:rPr>
          <w:sz w:val="22"/>
          <w:szCs w:val="22"/>
        </w:rPr>
        <w:t>about the new covenant</w:t>
      </w:r>
      <w:r w:rsidR="00DD3705" w:rsidRPr="00DD3705">
        <w:rPr>
          <w:sz w:val="22"/>
          <w:szCs w:val="22"/>
        </w:rPr>
        <w:t xml:space="preserve">. </w:t>
      </w:r>
      <w:r w:rsidR="00DD3705">
        <w:rPr>
          <w:sz w:val="22"/>
          <w:szCs w:val="22"/>
        </w:rPr>
        <w:t>Jesus</w:t>
      </w:r>
      <w:r w:rsidR="00DD3705" w:rsidRPr="00DD3705">
        <w:rPr>
          <w:iCs/>
          <w:sz w:val="22"/>
          <w:szCs w:val="22"/>
        </w:rPr>
        <w:t xml:space="preserve"> sets aside the first to establish the second.</w:t>
      </w:r>
      <w:r w:rsidR="00DD3705" w:rsidRPr="00DD3705">
        <w:rPr>
          <w:sz w:val="22"/>
          <w:szCs w:val="22"/>
        </w:rPr>
        <w:t xml:space="preserve"> His perfect sacrifice, offered in complete submission, supersedes and therefore replaces all previous sacrifices</w:t>
      </w:r>
      <w:r w:rsidR="00DD3705">
        <w:rPr>
          <w:sz w:val="22"/>
          <w:szCs w:val="22"/>
        </w:rPr>
        <w:t>.</w:t>
      </w:r>
    </w:p>
    <w:p w:rsidR="00E60AB4" w:rsidRPr="0003364C" w:rsidRDefault="00E60AB4" w:rsidP="004978A4">
      <w:pPr>
        <w:jc w:val="center"/>
        <w:rPr>
          <w:sz w:val="22"/>
          <w:szCs w:val="22"/>
        </w:rPr>
      </w:pPr>
    </w:p>
    <w:p w:rsidR="00E60AB4" w:rsidRPr="0003364C" w:rsidRDefault="00E60AB4" w:rsidP="004978A4">
      <w:pPr>
        <w:jc w:val="center"/>
        <w:rPr>
          <w:sz w:val="22"/>
          <w:szCs w:val="22"/>
        </w:rPr>
      </w:pPr>
      <w:r w:rsidRPr="0003364C">
        <w:rPr>
          <w:sz w:val="22"/>
          <w:szCs w:val="22"/>
        </w:rPr>
        <w:t>GOSPEL – Luke 1:39-56</w:t>
      </w:r>
    </w:p>
    <w:p w:rsidR="00E60AB4" w:rsidRPr="0003364C" w:rsidRDefault="00E60AB4" w:rsidP="004978A4">
      <w:pPr>
        <w:rPr>
          <w:b/>
          <w:bCs/>
          <w:sz w:val="22"/>
          <w:szCs w:val="22"/>
        </w:rPr>
      </w:pPr>
      <w:r w:rsidRPr="0003364C">
        <w:rPr>
          <w:b/>
          <w:bCs/>
          <w:sz w:val="22"/>
          <w:szCs w:val="22"/>
          <w:vertAlign w:val="superscript"/>
        </w:rPr>
        <w:t xml:space="preserve">39﻿ </w:t>
      </w:r>
      <w:r w:rsidRPr="0003364C">
        <w:rPr>
          <w:b/>
          <w:bCs/>
          <w:sz w:val="22"/>
          <w:szCs w:val="22"/>
        </w:rPr>
        <w:t xml:space="preserve">At that time Mary got ready and hurried to a town in the hill country of Judea, </w:t>
      </w:r>
      <w:r w:rsidRPr="0003364C">
        <w:rPr>
          <w:b/>
          <w:bCs/>
          <w:sz w:val="22"/>
          <w:szCs w:val="22"/>
          <w:vertAlign w:val="superscript"/>
        </w:rPr>
        <w:t xml:space="preserve">﻿40﻿ </w:t>
      </w:r>
      <w:r w:rsidRPr="0003364C">
        <w:rPr>
          <w:b/>
          <w:bCs/>
          <w:sz w:val="22"/>
          <w:szCs w:val="22"/>
        </w:rPr>
        <w:t xml:space="preserve">where she entered Zechariah’s home and greeted Elizabeth. </w:t>
      </w:r>
      <w:r w:rsidRPr="0003364C">
        <w:rPr>
          <w:b/>
          <w:bCs/>
          <w:sz w:val="22"/>
          <w:szCs w:val="22"/>
          <w:vertAlign w:val="superscript"/>
        </w:rPr>
        <w:t xml:space="preserve">﻿41﻿ </w:t>
      </w:r>
      <w:r w:rsidRPr="0003364C">
        <w:rPr>
          <w:b/>
          <w:bCs/>
          <w:sz w:val="22"/>
          <w:szCs w:val="22"/>
        </w:rPr>
        <w:t xml:space="preserve">When Elizabeth heard Mary’s greeting, the baby leaped in her womb, and Elizabeth was filled with the Holy Spirit. </w:t>
      </w:r>
      <w:r w:rsidRPr="0003364C">
        <w:rPr>
          <w:b/>
          <w:bCs/>
          <w:sz w:val="22"/>
          <w:szCs w:val="22"/>
          <w:vertAlign w:val="superscript"/>
        </w:rPr>
        <w:t xml:space="preserve">﻿42﻿ </w:t>
      </w:r>
      <w:r w:rsidRPr="0003364C">
        <w:rPr>
          <w:b/>
          <w:bCs/>
          <w:sz w:val="22"/>
          <w:szCs w:val="22"/>
        </w:rPr>
        <w:t xml:space="preserve">In a loud voice she exclaimed: “Blessed are you among women, and blessed is the child you will bear! </w:t>
      </w:r>
      <w:r w:rsidRPr="0003364C">
        <w:rPr>
          <w:b/>
          <w:bCs/>
          <w:sz w:val="22"/>
          <w:szCs w:val="22"/>
          <w:vertAlign w:val="superscript"/>
        </w:rPr>
        <w:t xml:space="preserve">﻿43﻿ </w:t>
      </w:r>
      <w:r w:rsidRPr="0003364C">
        <w:rPr>
          <w:b/>
          <w:bCs/>
          <w:sz w:val="22"/>
          <w:szCs w:val="22"/>
        </w:rPr>
        <w:t xml:space="preserve">But why am I so favored, that the mother of my Lord should come to me? </w:t>
      </w:r>
      <w:r w:rsidRPr="0003364C">
        <w:rPr>
          <w:b/>
          <w:bCs/>
          <w:sz w:val="22"/>
          <w:szCs w:val="22"/>
          <w:vertAlign w:val="superscript"/>
        </w:rPr>
        <w:t xml:space="preserve">﻿44﻿ </w:t>
      </w:r>
      <w:r w:rsidRPr="0003364C">
        <w:rPr>
          <w:b/>
          <w:bCs/>
          <w:sz w:val="22"/>
          <w:szCs w:val="22"/>
        </w:rPr>
        <w:t xml:space="preserve">As soon as the sound of your greeting reached my ears, the baby in my womb leaped for joy. </w:t>
      </w:r>
      <w:r w:rsidRPr="0003364C">
        <w:rPr>
          <w:b/>
          <w:bCs/>
          <w:sz w:val="22"/>
          <w:szCs w:val="22"/>
          <w:vertAlign w:val="superscript"/>
        </w:rPr>
        <w:t xml:space="preserve">﻿45﻿ </w:t>
      </w:r>
      <w:r w:rsidRPr="0003364C">
        <w:rPr>
          <w:b/>
          <w:bCs/>
          <w:sz w:val="22"/>
          <w:szCs w:val="22"/>
        </w:rPr>
        <w:t xml:space="preserve">Blessed is she who has believed that what the Lord has said to her will be accomplished!” </w:t>
      </w:r>
    </w:p>
    <w:p w:rsidR="00E60AB4" w:rsidRPr="0003364C" w:rsidRDefault="00E60AB4" w:rsidP="004978A4">
      <w:pPr>
        <w:rPr>
          <w:sz w:val="22"/>
          <w:szCs w:val="22"/>
        </w:rPr>
      </w:pPr>
    </w:p>
    <w:p w:rsidR="005A79C6" w:rsidRDefault="005A79C6" w:rsidP="00F50981">
      <w:pPr>
        <w:rPr>
          <w:sz w:val="22"/>
          <w:szCs w:val="22"/>
        </w:rPr>
      </w:pPr>
      <w:r>
        <w:rPr>
          <w:sz w:val="22"/>
          <w:szCs w:val="22"/>
        </w:rPr>
        <w:t>In verses 5-38 Elizabeth and Mary are told that they will give birth to very special babies,</w:t>
      </w:r>
    </w:p>
    <w:p w:rsidR="00E60AB4" w:rsidRPr="000D78A6" w:rsidRDefault="005A79C6" w:rsidP="004978A4">
      <w:pPr>
        <w:autoSpaceDE w:val="0"/>
        <w:autoSpaceDN w:val="0"/>
        <w:adjustRightInd w:val="0"/>
        <w:spacing w:before="80" w:after="40"/>
        <w:rPr>
          <w:sz w:val="22"/>
          <w:szCs w:val="22"/>
        </w:rPr>
      </w:pPr>
      <w:r>
        <w:rPr>
          <w:sz w:val="22"/>
          <w:szCs w:val="22"/>
        </w:rPr>
        <w:t xml:space="preserve">Elizabeth to John the Baptist and Mary to Jesus.  </w:t>
      </w:r>
      <w:r w:rsidRPr="005A79C6">
        <w:rPr>
          <w:sz w:val="22"/>
          <w:szCs w:val="22"/>
        </w:rPr>
        <w:t>Mary wanted to share with Elizabeth the excitement o</w:t>
      </w:r>
      <w:r w:rsidR="000D78A6">
        <w:rPr>
          <w:sz w:val="22"/>
          <w:szCs w:val="22"/>
        </w:rPr>
        <w:t xml:space="preserve">f their astonishing conceptions (v. 39). </w:t>
      </w:r>
      <w:r w:rsidR="000D78A6" w:rsidRPr="000D78A6">
        <w:rPr>
          <w:sz w:val="22"/>
          <w:szCs w:val="22"/>
        </w:rPr>
        <w:t>Zechariah and Elizabeth lived somewhere near Jerusalem, where Zechariah had recently served</w:t>
      </w:r>
      <w:r w:rsidR="000D78A6">
        <w:rPr>
          <w:sz w:val="22"/>
          <w:szCs w:val="22"/>
        </w:rPr>
        <w:t xml:space="preserve"> in the temple (vv 5–20). </w:t>
      </w:r>
      <w:r w:rsidR="00F50981">
        <w:rPr>
          <w:sz w:val="22"/>
          <w:szCs w:val="22"/>
        </w:rPr>
        <w:t>This was n</w:t>
      </w:r>
      <w:r w:rsidR="000D78A6" w:rsidRPr="000D78A6">
        <w:rPr>
          <w:sz w:val="22"/>
          <w:szCs w:val="22"/>
        </w:rPr>
        <w:t>o easy trip for Mary. It would require a few days</w:t>
      </w:r>
      <w:r w:rsidR="00F50981">
        <w:rPr>
          <w:sz w:val="22"/>
          <w:szCs w:val="22"/>
        </w:rPr>
        <w:t xml:space="preserve"> and s</w:t>
      </w:r>
      <w:r w:rsidR="000D78A6" w:rsidRPr="000D78A6">
        <w:rPr>
          <w:sz w:val="22"/>
          <w:szCs w:val="22"/>
        </w:rPr>
        <w:t>he would need to convince a companion to accompany her.</w:t>
      </w:r>
    </w:p>
    <w:p w:rsidR="00E60AB4" w:rsidRPr="0003364C" w:rsidRDefault="00E60AB4" w:rsidP="004978A4">
      <w:pPr>
        <w:rPr>
          <w:sz w:val="22"/>
          <w:szCs w:val="22"/>
        </w:rPr>
      </w:pPr>
    </w:p>
    <w:p w:rsidR="00E60AB4" w:rsidRDefault="000D78A6" w:rsidP="004978A4">
      <w:pPr>
        <w:rPr>
          <w:sz w:val="22"/>
          <w:szCs w:val="22"/>
        </w:rPr>
      </w:pPr>
      <w:r w:rsidRPr="000D78A6">
        <w:rPr>
          <w:sz w:val="22"/>
          <w:szCs w:val="22"/>
        </w:rPr>
        <w:t>Elizabeth recognized that Mary was car</w:t>
      </w:r>
      <w:r w:rsidR="00F50981">
        <w:rPr>
          <w:sz w:val="22"/>
          <w:szCs w:val="22"/>
        </w:rPr>
        <w:t>rying a child who was the “Lord.</w:t>
      </w:r>
      <w:r w:rsidRPr="000D78A6">
        <w:rPr>
          <w:sz w:val="22"/>
          <w:szCs w:val="22"/>
        </w:rPr>
        <w:t>”</w:t>
      </w:r>
      <w:r w:rsidR="00F50981">
        <w:rPr>
          <w:sz w:val="22"/>
          <w:szCs w:val="22"/>
        </w:rPr>
        <w:t xml:space="preserve"> This was</w:t>
      </w:r>
      <w:r w:rsidRPr="000D78A6">
        <w:rPr>
          <w:sz w:val="22"/>
          <w:szCs w:val="22"/>
        </w:rPr>
        <w:t xml:space="preserve"> knowledge that only the Holy Spirit could reveal. Even more remarkably, John reacted from within her womb as well!</w:t>
      </w:r>
      <w:r>
        <w:rPr>
          <w:sz w:val="22"/>
          <w:szCs w:val="22"/>
        </w:rPr>
        <w:t xml:space="preserve"> (VV. 40-41).  </w:t>
      </w:r>
    </w:p>
    <w:p w:rsidR="000D78A6" w:rsidRDefault="000D78A6" w:rsidP="004978A4">
      <w:pPr>
        <w:rPr>
          <w:sz w:val="22"/>
          <w:szCs w:val="22"/>
        </w:rPr>
      </w:pPr>
    </w:p>
    <w:p w:rsidR="000D78A6" w:rsidRDefault="000D78A6" w:rsidP="004978A4">
      <w:pPr>
        <w:rPr>
          <w:sz w:val="22"/>
          <w:szCs w:val="22"/>
        </w:rPr>
      </w:pPr>
      <w:r w:rsidRPr="000D78A6">
        <w:rPr>
          <w:sz w:val="22"/>
          <w:szCs w:val="22"/>
        </w:rPr>
        <w:t xml:space="preserve">Mary’s blessedness is a state of faith that grasps the future promises of God that are already beginning to come to fulfillment for her and in her. </w:t>
      </w:r>
      <w:r>
        <w:rPr>
          <w:sz w:val="22"/>
          <w:szCs w:val="22"/>
        </w:rPr>
        <w:t xml:space="preserve">(v. 42) </w:t>
      </w:r>
      <w:r w:rsidR="00F50981">
        <w:rPr>
          <w:sz w:val="22"/>
          <w:szCs w:val="22"/>
        </w:rPr>
        <w:t xml:space="preserve"> Elizabeth</w:t>
      </w:r>
      <w:r w:rsidRPr="000D78A6">
        <w:rPr>
          <w:sz w:val="22"/>
          <w:szCs w:val="22"/>
        </w:rPr>
        <w:t xml:space="preserve"> considers herself unworthy of receiving</w:t>
      </w:r>
      <w:r w:rsidR="00F50981">
        <w:rPr>
          <w:sz w:val="22"/>
          <w:szCs w:val="22"/>
        </w:rPr>
        <w:t xml:space="preserve"> </w:t>
      </w:r>
      <w:r w:rsidRPr="000D78A6">
        <w:rPr>
          <w:sz w:val="22"/>
          <w:szCs w:val="22"/>
        </w:rPr>
        <w:t xml:space="preserve">the mother of her Lord. </w:t>
      </w:r>
      <w:r w:rsidR="00F50981">
        <w:rPr>
          <w:sz w:val="22"/>
          <w:szCs w:val="22"/>
        </w:rPr>
        <w:t>(v. 43)</w:t>
      </w:r>
      <w:r w:rsidR="00B8135F">
        <w:rPr>
          <w:sz w:val="22"/>
          <w:szCs w:val="22"/>
        </w:rPr>
        <w:t xml:space="preserve"> </w:t>
      </w:r>
      <w:r w:rsidRPr="000D78A6">
        <w:rPr>
          <w:sz w:val="22"/>
          <w:szCs w:val="22"/>
        </w:rPr>
        <w:t xml:space="preserve">She knew that Mary was </w:t>
      </w:r>
      <w:r w:rsidR="00F50981">
        <w:rPr>
          <w:sz w:val="22"/>
          <w:szCs w:val="22"/>
        </w:rPr>
        <w:t>to be the mother of the Messiah.</w:t>
      </w:r>
      <w:r w:rsidRPr="000D78A6">
        <w:rPr>
          <w:sz w:val="22"/>
          <w:szCs w:val="22"/>
        </w:rPr>
        <w:t xml:space="preserve"> </w:t>
      </w:r>
      <w:r w:rsidR="00F50981">
        <w:rPr>
          <w:sz w:val="22"/>
          <w:szCs w:val="22"/>
        </w:rPr>
        <w:t xml:space="preserve"> Elizabeth</w:t>
      </w:r>
      <w:r w:rsidRPr="000D78A6">
        <w:rPr>
          <w:sz w:val="22"/>
          <w:szCs w:val="22"/>
        </w:rPr>
        <w:t xml:space="preserve"> knew that her Lord would be born a true human being, and that her trust in Him would bring her salvation. She was one of the few in Israel that understood the prophecies concerning the Seed of the woman</w:t>
      </w:r>
      <w:r w:rsidR="00B8135F">
        <w:rPr>
          <w:sz w:val="22"/>
          <w:szCs w:val="22"/>
        </w:rPr>
        <w:t>.</w:t>
      </w:r>
      <w:r>
        <w:rPr>
          <w:sz w:val="22"/>
          <w:szCs w:val="22"/>
        </w:rPr>
        <w:t xml:space="preserve"> (v. </w:t>
      </w:r>
      <w:r w:rsidR="00013F4B">
        <w:rPr>
          <w:sz w:val="22"/>
          <w:szCs w:val="22"/>
        </w:rPr>
        <w:t>4</w:t>
      </w:r>
      <w:r w:rsidR="00B8135F">
        <w:rPr>
          <w:sz w:val="22"/>
          <w:szCs w:val="22"/>
        </w:rPr>
        <w:t>5</w:t>
      </w:r>
      <w:r w:rsidR="00013F4B">
        <w:rPr>
          <w:sz w:val="22"/>
          <w:szCs w:val="22"/>
        </w:rPr>
        <w:t>).</w:t>
      </w:r>
    </w:p>
    <w:p w:rsidR="00013F4B" w:rsidRDefault="00013F4B" w:rsidP="004978A4">
      <w:pPr>
        <w:rPr>
          <w:sz w:val="22"/>
          <w:szCs w:val="22"/>
        </w:rPr>
      </w:pPr>
    </w:p>
    <w:p w:rsidR="00E60AB4" w:rsidRPr="0003364C" w:rsidRDefault="00E60AB4" w:rsidP="004978A4">
      <w:pPr>
        <w:rPr>
          <w:b/>
          <w:bCs/>
          <w:sz w:val="22"/>
          <w:szCs w:val="22"/>
        </w:rPr>
      </w:pPr>
      <w:r w:rsidRPr="0003364C">
        <w:rPr>
          <w:b/>
          <w:bCs/>
          <w:sz w:val="22"/>
          <w:szCs w:val="22"/>
          <w:vertAlign w:val="superscript"/>
        </w:rPr>
        <w:t xml:space="preserve">46﻿ </w:t>
      </w:r>
      <w:r w:rsidRPr="0003364C">
        <w:rPr>
          <w:b/>
          <w:bCs/>
          <w:sz w:val="22"/>
          <w:szCs w:val="22"/>
        </w:rPr>
        <w:t xml:space="preserve">And Mary said: “My soul glorifies the Lord </w:t>
      </w:r>
      <w:r w:rsidRPr="0003364C">
        <w:rPr>
          <w:b/>
          <w:bCs/>
          <w:sz w:val="22"/>
          <w:szCs w:val="22"/>
          <w:vertAlign w:val="superscript"/>
        </w:rPr>
        <w:t xml:space="preserve">﻿47﻿ </w:t>
      </w:r>
      <w:r w:rsidRPr="0003364C">
        <w:rPr>
          <w:b/>
          <w:bCs/>
          <w:sz w:val="22"/>
          <w:szCs w:val="22"/>
        </w:rPr>
        <w:t xml:space="preserve">and my spirit rejoices in God my Savior, </w:t>
      </w:r>
      <w:r w:rsidRPr="0003364C">
        <w:rPr>
          <w:b/>
          <w:bCs/>
          <w:sz w:val="22"/>
          <w:szCs w:val="22"/>
          <w:vertAlign w:val="superscript"/>
        </w:rPr>
        <w:t xml:space="preserve">﻿48﻿ </w:t>
      </w:r>
      <w:r w:rsidRPr="0003364C">
        <w:rPr>
          <w:b/>
          <w:bCs/>
          <w:sz w:val="22"/>
          <w:szCs w:val="22"/>
        </w:rPr>
        <w:t xml:space="preserve">for he has been mindful of the humble state of his servant. From now on all generations will call me blessed, </w:t>
      </w:r>
      <w:r w:rsidRPr="0003364C">
        <w:rPr>
          <w:b/>
          <w:bCs/>
          <w:sz w:val="22"/>
          <w:szCs w:val="22"/>
          <w:vertAlign w:val="superscript"/>
        </w:rPr>
        <w:t xml:space="preserve">﻿49﻿ </w:t>
      </w:r>
      <w:r w:rsidRPr="0003364C">
        <w:rPr>
          <w:b/>
          <w:bCs/>
          <w:sz w:val="22"/>
          <w:szCs w:val="22"/>
        </w:rPr>
        <w:t xml:space="preserve">for the Mighty One has done great things for me— holy is his name. </w:t>
      </w:r>
      <w:r w:rsidRPr="0003364C">
        <w:rPr>
          <w:b/>
          <w:bCs/>
          <w:sz w:val="22"/>
          <w:szCs w:val="22"/>
          <w:vertAlign w:val="superscript"/>
        </w:rPr>
        <w:t xml:space="preserve">﻿50﻿ </w:t>
      </w:r>
      <w:r w:rsidRPr="0003364C">
        <w:rPr>
          <w:b/>
          <w:bCs/>
          <w:sz w:val="22"/>
          <w:szCs w:val="22"/>
        </w:rPr>
        <w:t xml:space="preserve">His mercy extends to those who fear him, from generation to generation. </w:t>
      </w:r>
      <w:r w:rsidRPr="0003364C">
        <w:rPr>
          <w:b/>
          <w:bCs/>
          <w:sz w:val="22"/>
          <w:szCs w:val="22"/>
          <w:vertAlign w:val="superscript"/>
        </w:rPr>
        <w:t xml:space="preserve">﻿51﻿ </w:t>
      </w:r>
      <w:r w:rsidRPr="0003364C">
        <w:rPr>
          <w:b/>
          <w:bCs/>
          <w:sz w:val="22"/>
          <w:szCs w:val="22"/>
        </w:rPr>
        <w:t xml:space="preserve">He has performed mighty deeds with his arm; he has scattered those who are proud in their inmost thoughts. </w:t>
      </w:r>
      <w:r w:rsidRPr="0003364C">
        <w:rPr>
          <w:b/>
          <w:bCs/>
          <w:sz w:val="22"/>
          <w:szCs w:val="22"/>
          <w:vertAlign w:val="superscript"/>
        </w:rPr>
        <w:t xml:space="preserve">﻿52﻿ </w:t>
      </w:r>
      <w:r w:rsidRPr="0003364C">
        <w:rPr>
          <w:b/>
          <w:bCs/>
          <w:sz w:val="22"/>
          <w:szCs w:val="22"/>
        </w:rPr>
        <w:t xml:space="preserve">He has brought down rulers from their thrones but has lifted up the humble. </w:t>
      </w:r>
      <w:r w:rsidRPr="0003364C">
        <w:rPr>
          <w:b/>
          <w:bCs/>
          <w:sz w:val="22"/>
          <w:szCs w:val="22"/>
          <w:vertAlign w:val="superscript"/>
        </w:rPr>
        <w:t xml:space="preserve">﻿53﻿ </w:t>
      </w:r>
      <w:r w:rsidRPr="0003364C">
        <w:rPr>
          <w:b/>
          <w:bCs/>
          <w:sz w:val="22"/>
          <w:szCs w:val="22"/>
        </w:rPr>
        <w:t xml:space="preserve">He has filled the hungry with good things but has sent the rich away empty. </w:t>
      </w:r>
      <w:r w:rsidRPr="0003364C">
        <w:rPr>
          <w:b/>
          <w:bCs/>
          <w:sz w:val="22"/>
          <w:szCs w:val="22"/>
          <w:vertAlign w:val="superscript"/>
        </w:rPr>
        <w:t xml:space="preserve">﻿54﻿ </w:t>
      </w:r>
      <w:r w:rsidRPr="0003364C">
        <w:rPr>
          <w:b/>
          <w:bCs/>
          <w:sz w:val="22"/>
          <w:szCs w:val="22"/>
        </w:rPr>
        <w:t xml:space="preserve">He has helped his servant Israel, remembering to be merciful </w:t>
      </w:r>
      <w:r w:rsidRPr="0003364C">
        <w:rPr>
          <w:b/>
          <w:bCs/>
          <w:sz w:val="22"/>
          <w:szCs w:val="22"/>
          <w:vertAlign w:val="superscript"/>
        </w:rPr>
        <w:t xml:space="preserve">﻿55﻿ </w:t>
      </w:r>
      <w:r w:rsidRPr="0003364C">
        <w:rPr>
          <w:b/>
          <w:bCs/>
          <w:sz w:val="22"/>
          <w:szCs w:val="22"/>
        </w:rPr>
        <w:t xml:space="preserve">to Abraham and his descendants forever, even as he said to our fathers.” </w:t>
      </w:r>
      <w:r w:rsidRPr="0003364C">
        <w:rPr>
          <w:b/>
          <w:bCs/>
          <w:sz w:val="22"/>
          <w:szCs w:val="22"/>
          <w:vertAlign w:val="superscript"/>
        </w:rPr>
        <w:t xml:space="preserve">﻿56﻿ </w:t>
      </w:r>
      <w:r w:rsidRPr="0003364C">
        <w:rPr>
          <w:b/>
          <w:bCs/>
          <w:sz w:val="22"/>
          <w:szCs w:val="22"/>
        </w:rPr>
        <w:t xml:space="preserve">Mary stayed with Elizabeth for about three months and then returned home. </w:t>
      </w:r>
    </w:p>
    <w:p w:rsidR="00E60AB4" w:rsidRDefault="00E60AB4" w:rsidP="004978A4">
      <w:pPr>
        <w:rPr>
          <w:sz w:val="22"/>
          <w:szCs w:val="22"/>
        </w:rPr>
      </w:pPr>
    </w:p>
    <w:p w:rsidR="00D247F3" w:rsidRDefault="00D247F3" w:rsidP="004978A4">
      <w:r>
        <w:rPr>
          <w:sz w:val="22"/>
          <w:szCs w:val="22"/>
        </w:rPr>
        <w:t xml:space="preserve">Verses 46-55 form what is called the </w:t>
      </w:r>
      <w:r w:rsidRPr="00F918B9">
        <w:rPr>
          <w:i/>
          <w:iCs/>
        </w:rPr>
        <w:t>Magnificat</w:t>
      </w:r>
      <w:r>
        <w:rPr>
          <w:i/>
          <w:iCs/>
        </w:rPr>
        <w:t>.</w:t>
      </w:r>
      <w:r w:rsidRPr="00F918B9">
        <w:t xml:space="preserve"> </w:t>
      </w:r>
      <w:r>
        <w:t xml:space="preserve">It means </w:t>
      </w:r>
      <w:r w:rsidRPr="00F918B9">
        <w:t>“glorifies.”</w:t>
      </w:r>
      <w:r w:rsidR="00B8135F">
        <w:t xml:space="preserve"> We can find it as a canticle (song or chant)</w:t>
      </w:r>
      <w:r>
        <w:t xml:space="preserve"> on pages 933-935 in the Lutheran Service Book. It is </w:t>
      </w:r>
      <w:r w:rsidRPr="003A73AE">
        <w:t xml:space="preserve">hymn of praise </w:t>
      </w:r>
      <w:r>
        <w:t>of</w:t>
      </w:r>
      <w:r w:rsidRPr="003A73AE">
        <w:t xml:space="preserve"> t</w:t>
      </w:r>
      <w:r w:rsidR="00B8135F">
        <w:t>he great works and deeds of God. It is meant to</w:t>
      </w:r>
      <w:r w:rsidRPr="003A73AE">
        <w:t xml:space="preserve"> strengthen our faith</w:t>
      </w:r>
      <w:r w:rsidR="00B8135F">
        <w:t xml:space="preserve"> and </w:t>
      </w:r>
      <w:r w:rsidR="003F0275">
        <w:t xml:space="preserve">be a </w:t>
      </w:r>
      <w:r w:rsidRPr="003A73AE">
        <w:t>comfor</w:t>
      </w:r>
      <w:r w:rsidR="00713E17">
        <w:t xml:space="preserve">t </w:t>
      </w:r>
      <w:r w:rsidR="003F0275">
        <w:t>t</w:t>
      </w:r>
      <w:r w:rsidR="00713E17">
        <w:t>o all.</w:t>
      </w:r>
    </w:p>
    <w:p w:rsidR="00713E17" w:rsidRDefault="00713E17" w:rsidP="004978A4"/>
    <w:p w:rsidR="00713E17" w:rsidRDefault="00597170" w:rsidP="004978A4">
      <w:pPr>
        <w:rPr>
          <w:sz w:val="22"/>
          <w:szCs w:val="22"/>
        </w:rPr>
      </w:pPr>
      <w:r>
        <w:rPr>
          <w:sz w:val="22"/>
          <w:szCs w:val="22"/>
        </w:rPr>
        <w:t>When Mary says “God my Savior” she uses an often used</w:t>
      </w:r>
      <w:r w:rsidRPr="00597170">
        <w:rPr>
          <w:sz w:val="22"/>
          <w:szCs w:val="22"/>
        </w:rPr>
        <w:t xml:space="preserve"> </w:t>
      </w:r>
      <w:r>
        <w:rPr>
          <w:sz w:val="22"/>
          <w:szCs w:val="22"/>
        </w:rPr>
        <w:t>title fo</w:t>
      </w:r>
      <w:r w:rsidRPr="00597170">
        <w:rPr>
          <w:sz w:val="22"/>
          <w:szCs w:val="22"/>
        </w:rPr>
        <w:t xml:space="preserve">r God, especially in Psalms.  </w:t>
      </w:r>
      <w:r>
        <w:rPr>
          <w:sz w:val="22"/>
          <w:szCs w:val="22"/>
        </w:rPr>
        <w:t>It u</w:t>
      </w:r>
      <w:r w:rsidRPr="00597170">
        <w:rPr>
          <w:sz w:val="22"/>
          <w:szCs w:val="22"/>
        </w:rPr>
        <w:t>nderscores not only His rescue from physical calamity but also His saving power in spiritual matt</w:t>
      </w:r>
      <w:r>
        <w:rPr>
          <w:sz w:val="22"/>
          <w:szCs w:val="22"/>
        </w:rPr>
        <w:t>ers. (v. 47)</w:t>
      </w:r>
    </w:p>
    <w:p w:rsidR="00597170" w:rsidRDefault="00597170" w:rsidP="004978A4">
      <w:pPr>
        <w:rPr>
          <w:sz w:val="22"/>
          <w:szCs w:val="22"/>
        </w:rPr>
      </w:pPr>
    </w:p>
    <w:p w:rsidR="00597170" w:rsidRPr="00A1753A" w:rsidRDefault="00597170" w:rsidP="004978A4">
      <w:pPr>
        <w:rPr>
          <w:sz w:val="22"/>
          <w:szCs w:val="22"/>
        </w:rPr>
      </w:pPr>
      <w:r w:rsidRPr="00A1753A">
        <w:rPr>
          <w:sz w:val="22"/>
          <w:szCs w:val="22"/>
        </w:rPr>
        <w:t>Mary humbly acknowledges herself as God’s servant (v 38)</w:t>
      </w:r>
      <w:r w:rsidR="00B8135F" w:rsidRPr="00A1753A">
        <w:rPr>
          <w:sz w:val="22"/>
          <w:szCs w:val="22"/>
        </w:rPr>
        <w:t xml:space="preserve">. She </w:t>
      </w:r>
      <w:r w:rsidRPr="00A1753A">
        <w:rPr>
          <w:sz w:val="22"/>
          <w:szCs w:val="22"/>
        </w:rPr>
        <w:t xml:space="preserve">thanks Him for exalting her through the </w:t>
      </w:r>
      <w:r w:rsidR="00B8135F" w:rsidRPr="00A1753A">
        <w:rPr>
          <w:sz w:val="22"/>
          <w:szCs w:val="22"/>
        </w:rPr>
        <w:t>conception of Jesus in her womb</w:t>
      </w:r>
      <w:r w:rsidRPr="00A1753A">
        <w:rPr>
          <w:sz w:val="22"/>
          <w:szCs w:val="22"/>
        </w:rPr>
        <w:t xml:space="preserve"> (v.48</w:t>
      </w:r>
      <w:r w:rsidR="00B8135F" w:rsidRPr="00A1753A">
        <w:rPr>
          <w:sz w:val="22"/>
          <w:szCs w:val="22"/>
        </w:rPr>
        <w:t>).</w:t>
      </w:r>
      <w:r w:rsidR="00611D55" w:rsidRPr="00A1753A">
        <w:rPr>
          <w:sz w:val="22"/>
          <w:szCs w:val="22"/>
        </w:rPr>
        <w:t xml:space="preserve"> When </w:t>
      </w:r>
      <w:r w:rsidR="00B8135F" w:rsidRPr="00A1753A">
        <w:rPr>
          <w:sz w:val="22"/>
          <w:szCs w:val="22"/>
        </w:rPr>
        <w:t xml:space="preserve">she </w:t>
      </w:r>
      <w:r w:rsidR="00611D55" w:rsidRPr="00A1753A">
        <w:rPr>
          <w:sz w:val="22"/>
          <w:szCs w:val="22"/>
        </w:rPr>
        <w:t xml:space="preserve">uses the word “fear” (v. 50) it refers to the holy awe and respect which one has for the </w:t>
      </w:r>
      <w:r w:rsidR="00B8135F" w:rsidRPr="00A1753A">
        <w:rPr>
          <w:sz w:val="22"/>
          <w:szCs w:val="22"/>
        </w:rPr>
        <w:t>“</w:t>
      </w:r>
      <w:r w:rsidR="00611D55" w:rsidRPr="00A1753A">
        <w:rPr>
          <w:sz w:val="22"/>
          <w:szCs w:val="22"/>
        </w:rPr>
        <w:t>Mighty One</w:t>
      </w:r>
      <w:r w:rsidR="00B8135F" w:rsidRPr="00A1753A">
        <w:rPr>
          <w:sz w:val="22"/>
          <w:szCs w:val="22"/>
        </w:rPr>
        <w:t>” (v. 49)</w:t>
      </w:r>
      <w:r w:rsidR="00611D55" w:rsidRPr="00A1753A">
        <w:rPr>
          <w:sz w:val="22"/>
          <w:szCs w:val="22"/>
        </w:rPr>
        <w:t xml:space="preserve"> of whom Mary has just spoken. In Mary’s praise she recalls </w:t>
      </w:r>
      <w:r w:rsidR="00B8135F" w:rsidRPr="00A1753A">
        <w:rPr>
          <w:sz w:val="22"/>
          <w:szCs w:val="22"/>
        </w:rPr>
        <w:t xml:space="preserve">the promises </w:t>
      </w:r>
      <w:r w:rsidR="001756CD" w:rsidRPr="00A1753A">
        <w:rPr>
          <w:sz w:val="22"/>
          <w:szCs w:val="22"/>
        </w:rPr>
        <w:t>made</w:t>
      </w:r>
      <w:r w:rsidR="00611D55" w:rsidRPr="00A1753A">
        <w:rPr>
          <w:sz w:val="22"/>
          <w:szCs w:val="22"/>
        </w:rPr>
        <w:t xml:space="preserve"> to Abraham and David. (vv. 48, 55)</w:t>
      </w:r>
    </w:p>
    <w:p w:rsidR="00597170" w:rsidRPr="00A1753A" w:rsidRDefault="00597170" w:rsidP="004978A4">
      <w:pPr>
        <w:rPr>
          <w:sz w:val="22"/>
          <w:szCs w:val="22"/>
        </w:rPr>
      </w:pPr>
    </w:p>
    <w:p w:rsidR="00597170" w:rsidRPr="00A1753A" w:rsidRDefault="00DD3705" w:rsidP="004978A4">
      <w:pPr>
        <w:rPr>
          <w:sz w:val="22"/>
          <w:szCs w:val="22"/>
        </w:rPr>
      </w:pPr>
      <w:r w:rsidRPr="00A1753A">
        <w:rPr>
          <w:sz w:val="22"/>
          <w:szCs w:val="22"/>
        </w:rPr>
        <w:t>By “</w:t>
      </w:r>
      <w:r w:rsidR="003F0275" w:rsidRPr="00A1753A">
        <w:rPr>
          <w:sz w:val="22"/>
          <w:szCs w:val="22"/>
        </w:rPr>
        <w:t>with H</w:t>
      </w:r>
      <w:r w:rsidRPr="00A1753A">
        <w:rPr>
          <w:sz w:val="22"/>
          <w:szCs w:val="22"/>
        </w:rPr>
        <w:t>is arm” Mary is spe</w:t>
      </w:r>
      <w:r w:rsidR="003F0275" w:rsidRPr="00A1753A">
        <w:rPr>
          <w:sz w:val="22"/>
          <w:szCs w:val="22"/>
        </w:rPr>
        <w:t xml:space="preserve">aking of God’s powerful acts. This is not to be taken </w:t>
      </w:r>
      <w:r w:rsidRPr="00A1753A">
        <w:rPr>
          <w:sz w:val="22"/>
          <w:szCs w:val="22"/>
        </w:rPr>
        <w:t>literal</w:t>
      </w:r>
      <w:r w:rsidR="003F0275" w:rsidRPr="00A1753A">
        <w:rPr>
          <w:sz w:val="22"/>
          <w:szCs w:val="22"/>
        </w:rPr>
        <w:t xml:space="preserve">ly because God </w:t>
      </w:r>
      <w:r w:rsidRPr="00A1753A">
        <w:rPr>
          <w:sz w:val="22"/>
          <w:szCs w:val="22"/>
        </w:rPr>
        <w:t>is spirit. (v. 51)</w:t>
      </w:r>
    </w:p>
    <w:p w:rsidR="00B8135F" w:rsidRPr="00A1753A" w:rsidRDefault="00B8135F" w:rsidP="004978A4">
      <w:pPr>
        <w:rPr>
          <w:sz w:val="22"/>
          <w:szCs w:val="22"/>
        </w:rPr>
      </w:pPr>
    </w:p>
    <w:p w:rsidR="001756CD" w:rsidRPr="00A1753A" w:rsidRDefault="001756CD" w:rsidP="004978A4">
      <w:pPr>
        <w:rPr>
          <w:sz w:val="22"/>
          <w:szCs w:val="22"/>
        </w:rPr>
      </w:pPr>
    </w:p>
    <w:sectPr w:rsidR="001756CD" w:rsidRPr="00A175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69" w:rsidRDefault="008D2569" w:rsidP="00E60AB4">
      <w:r>
        <w:separator/>
      </w:r>
    </w:p>
  </w:endnote>
  <w:endnote w:type="continuationSeparator" w:id="0">
    <w:p w:rsidR="008D2569" w:rsidRDefault="008D2569" w:rsidP="00E6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69289"/>
      <w:docPartObj>
        <w:docPartGallery w:val="Page Numbers (Bottom of Page)"/>
        <w:docPartUnique/>
      </w:docPartObj>
    </w:sdtPr>
    <w:sdtEndPr>
      <w:rPr>
        <w:noProof/>
      </w:rPr>
    </w:sdtEndPr>
    <w:sdtContent>
      <w:p w:rsidR="00E60AB4" w:rsidRDefault="00E60AB4">
        <w:pPr>
          <w:pStyle w:val="Footer"/>
          <w:jc w:val="center"/>
        </w:pPr>
        <w:r>
          <w:fldChar w:fldCharType="begin"/>
        </w:r>
        <w:r>
          <w:instrText xml:space="preserve"> PAGE   \* MERGEFORMAT </w:instrText>
        </w:r>
        <w:r>
          <w:fldChar w:fldCharType="separate"/>
        </w:r>
        <w:r w:rsidR="008D2569">
          <w:rPr>
            <w:noProof/>
          </w:rPr>
          <w:t>1</w:t>
        </w:r>
        <w:r>
          <w:rPr>
            <w:noProof/>
          </w:rPr>
          <w:fldChar w:fldCharType="end"/>
        </w:r>
      </w:p>
    </w:sdtContent>
  </w:sdt>
  <w:p w:rsidR="00E60AB4" w:rsidRDefault="00E60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69" w:rsidRDefault="008D2569" w:rsidP="00E60AB4">
      <w:r>
        <w:separator/>
      </w:r>
    </w:p>
  </w:footnote>
  <w:footnote w:type="continuationSeparator" w:id="0">
    <w:p w:rsidR="008D2569" w:rsidRDefault="008D2569" w:rsidP="00E6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DC"/>
    <w:rsid w:val="00013F4B"/>
    <w:rsid w:val="000200D1"/>
    <w:rsid w:val="0003364C"/>
    <w:rsid w:val="000D78A6"/>
    <w:rsid w:val="00115470"/>
    <w:rsid w:val="001756CD"/>
    <w:rsid w:val="001A5597"/>
    <w:rsid w:val="001F1DC4"/>
    <w:rsid w:val="003031B3"/>
    <w:rsid w:val="00307628"/>
    <w:rsid w:val="003F0275"/>
    <w:rsid w:val="00495F8B"/>
    <w:rsid w:val="004978A4"/>
    <w:rsid w:val="00587C12"/>
    <w:rsid w:val="00597170"/>
    <w:rsid w:val="005A79C6"/>
    <w:rsid w:val="005A7B9F"/>
    <w:rsid w:val="00611D55"/>
    <w:rsid w:val="00636BBF"/>
    <w:rsid w:val="0069510F"/>
    <w:rsid w:val="00713E17"/>
    <w:rsid w:val="00755086"/>
    <w:rsid w:val="00877A2A"/>
    <w:rsid w:val="008D2569"/>
    <w:rsid w:val="008F101A"/>
    <w:rsid w:val="009A1260"/>
    <w:rsid w:val="009B16DC"/>
    <w:rsid w:val="00A07915"/>
    <w:rsid w:val="00A1753A"/>
    <w:rsid w:val="00A37BE9"/>
    <w:rsid w:val="00A66634"/>
    <w:rsid w:val="00AE54E1"/>
    <w:rsid w:val="00AF0FAD"/>
    <w:rsid w:val="00B8135F"/>
    <w:rsid w:val="00BA5AD3"/>
    <w:rsid w:val="00BB7A9B"/>
    <w:rsid w:val="00BD4184"/>
    <w:rsid w:val="00C16ABA"/>
    <w:rsid w:val="00C91D19"/>
    <w:rsid w:val="00D173BA"/>
    <w:rsid w:val="00D247F3"/>
    <w:rsid w:val="00D61049"/>
    <w:rsid w:val="00DB38F0"/>
    <w:rsid w:val="00DD3705"/>
    <w:rsid w:val="00DD4EE9"/>
    <w:rsid w:val="00E60AB4"/>
    <w:rsid w:val="00F50981"/>
    <w:rsid w:val="00FE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D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AB4"/>
    <w:pPr>
      <w:tabs>
        <w:tab w:val="center" w:pos="4680"/>
        <w:tab w:val="right" w:pos="9360"/>
      </w:tabs>
    </w:pPr>
  </w:style>
  <w:style w:type="character" w:customStyle="1" w:styleId="HeaderChar">
    <w:name w:val="Header Char"/>
    <w:basedOn w:val="DefaultParagraphFont"/>
    <w:link w:val="Header"/>
    <w:uiPriority w:val="99"/>
    <w:rsid w:val="00E60AB4"/>
    <w:rPr>
      <w:rFonts w:ascii="Arial" w:eastAsia="Times New Roman" w:hAnsi="Arial" w:cs="Arial"/>
      <w:sz w:val="24"/>
      <w:szCs w:val="24"/>
    </w:rPr>
  </w:style>
  <w:style w:type="paragraph" w:styleId="Footer">
    <w:name w:val="footer"/>
    <w:basedOn w:val="Normal"/>
    <w:link w:val="FooterChar"/>
    <w:uiPriority w:val="99"/>
    <w:unhideWhenUsed/>
    <w:rsid w:val="00E60AB4"/>
    <w:pPr>
      <w:tabs>
        <w:tab w:val="center" w:pos="4680"/>
        <w:tab w:val="right" w:pos="9360"/>
      </w:tabs>
    </w:pPr>
  </w:style>
  <w:style w:type="character" w:customStyle="1" w:styleId="FooterChar">
    <w:name w:val="Footer Char"/>
    <w:basedOn w:val="DefaultParagraphFont"/>
    <w:link w:val="Footer"/>
    <w:uiPriority w:val="99"/>
    <w:rsid w:val="00E60AB4"/>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D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AB4"/>
    <w:pPr>
      <w:tabs>
        <w:tab w:val="center" w:pos="4680"/>
        <w:tab w:val="right" w:pos="9360"/>
      </w:tabs>
    </w:pPr>
  </w:style>
  <w:style w:type="character" w:customStyle="1" w:styleId="HeaderChar">
    <w:name w:val="Header Char"/>
    <w:basedOn w:val="DefaultParagraphFont"/>
    <w:link w:val="Header"/>
    <w:uiPriority w:val="99"/>
    <w:rsid w:val="00E60AB4"/>
    <w:rPr>
      <w:rFonts w:ascii="Arial" w:eastAsia="Times New Roman" w:hAnsi="Arial" w:cs="Arial"/>
      <w:sz w:val="24"/>
      <w:szCs w:val="24"/>
    </w:rPr>
  </w:style>
  <w:style w:type="paragraph" w:styleId="Footer">
    <w:name w:val="footer"/>
    <w:basedOn w:val="Normal"/>
    <w:link w:val="FooterChar"/>
    <w:uiPriority w:val="99"/>
    <w:unhideWhenUsed/>
    <w:rsid w:val="00E60AB4"/>
    <w:pPr>
      <w:tabs>
        <w:tab w:val="center" w:pos="4680"/>
        <w:tab w:val="right" w:pos="9360"/>
      </w:tabs>
    </w:pPr>
  </w:style>
  <w:style w:type="character" w:customStyle="1" w:styleId="FooterChar">
    <w:name w:val="Footer Char"/>
    <w:basedOn w:val="DefaultParagraphFont"/>
    <w:link w:val="Footer"/>
    <w:uiPriority w:val="99"/>
    <w:rsid w:val="00E60AB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2015-11-12T14:24:00Z</cp:lastPrinted>
  <dcterms:created xsi:type="dcterms:W3CDTF">2015-11-18T14:25:00Z</dcterms:created>
  <dcterms:modified xsi:type="dcterms:W3CDTF">2018-10-25T13:10:00Z</dcterms:modified>
</cp:coreProperties>
</file>