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B" w:rsidRPr="0021302B" w:rsidRDefault="00ED770B" w:rsidP="00ED770B">
      <w:pPr>
        <w:pStyle w:val="NoSpacing"/>
        <w:jc w:val="center"/>
        <w:rPr>
          <w:rFonts w:cs="Arial"/>
          <w:b/>
          <w:sz w:val="44"/>
          <w:szCs w:val="44"/>
          <w:u w:val="single"/>
        </w:rPr>
      </w:pPr>
      <w:r w:rsidRPr="0021302B">
        <w:rPr>
          <w:rFonts w:cs="Arial"/>
          <w:b/>
          <w:sz w:val="44"/>
          <w:szCs w:val="44"/>
          <w:u w:val="single"/>
        </w:rPr>
        <w:t>Pastor’s Bible Class</w:t>
      </w:r>
    </w:p>
    <w:p w:rsidR="002E717C" w:rsidRDefault="002E717C" w:rsidP="00ED770B">
      <w:pPr>
        <w:pStyle w:val="NoSpacing"/>
        <w:jc w:val="center"/>
        <w:rPr>
          <w:rFonts w:cs="Arial"/>
          <w:b/>
          <w:i/>
          <w:sz w:val="28"/>
          <w:szCs w:val="28"/>
        </w:rPr>
      </w:pPr>
    </w:p>
    <w:p w:rsidR="00ED770B" w:rsidRPr="002E717C" w:rsidRDefault="002E717C" w:rsidP="00ED770B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</w:t>
      </w:r>
      <w:bookmarkStart w:id="0" w:name="_GoBack"/>
      <w:bookmarkEnd w:id="0"/>
      <w:r w:rsidR="00ED770B" w:rsidRPr="002E717C">
        <w:rPr>
          <w:rFonts w:cs="Arial"/>
          <w:b/>
          <w:sz w:val="32"/>
          <w:szCs w:val="32"/>
        </w:rPr>
        <w:t>he Last Sunday of the Church Year</w:t>
      </w:r>
    </w:p>
    <w:p w:rsidR="00ED770B" w:rsidRPr="004C44B5" w:rsidRDefault="00ED770B" w:rsidP="00ED770B">
      <w:pPr>
        <w:pStyle w:val="NoSpacing"/>
        <w:rPr>
          <w:rFonts w:cs="Arial"/>
          <w:sz w:val="28"/>
          <w:szCs w:val="28"/>
        </w:rPr>
      </w:pPr>
    </w:p>
    <w:p w:rsidR="00ED770B" w:rsidRPr="0097609B" w:rsidRDefault="00ED770B" w:rsidP="00ED770B">
      <w:pPr>
        <w:pStyle w:val="NoSpacing"/>
        <w:rPr>
          <w:rFonts w:cs="Arial"/>
          <w:b/>
          <w:sz w:val="28"/>
          <w:szCs w:val="28"/>
        </w:rPr>
      </w:pPr>
      <w:r w:rsidRPr="00113639">
        <w:rPr>
          <w:rFonts w:cs="Arial"/>
          <w:b/>
          <w:sz w:val="28"/>
          <w:szCs w:val="28"/>
        </w:rPr>
        <w:t>Read</w:t>
      </w:r>
      <w:r>
        <w:rPr>
          <w:rFonts w:cs="Arial"/>
          <w:b/>
          <w:sz w:val="28"/>
          <w:szCs w:val="28"/>
        </w:rPr>
        <w:t xml:space="preserve"> Daniel 7:9-10, 13-14</w:t>
      </w:r>
    </w:p>
    <w:p w:rsidR="00F96728" w:rsidRDefault="00ED770B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This reading opens in the throne ro</w:t>
      </w:r>
      <w:r w:rsidR="00F96728">
        <w:rPr>
          <w:sz w:val="28"/>
          <w:szCs w:val="28"/>
        </w:rPr>
        <w:t>om of the Ancient of Days.  The book of Daniel</w:t>
      </w:r>
      <w:r>
        <w:rPr>
          <w:sz w:val="28"/>
          <w:szCs w:val="28"/>
        </w:rPr>
        <w:t xml:space="preserve"> is the only place in Scripture where this phrase is used to describe God</w:t>
      </w:r>
      <w:r w:rsidR="00F96728">
        <w:rPr>
          <w:sz w:val="28"/>
          <w:szCs w:val="28"/>
        </w:rPr>
        <w:t>.  What does this title imply?  See Isaiah 43:12-13; Psalm 90:1-2; I Timothy 1:17.</w:t>
      </w:r>
    </w:p>
    <w:p w:rsidR="00F96728" w:rsidRDefault="00F96728" w:rsidP="00ED770B">
      <w:pPr>
        <w:pStyle w:val="NoSpacing"/>
        <w:rPr>
          <w:sz w:val="28"/>
          <w:szCs w:val="28"/>
        </w:rPr>
      </w:pPr>
    </w:p>
    <w:p w:rsidR="00E4248F" w:rsidRDefault="00E4248F" w:rsidP="00ED770B">
      <w:pPr>
        <w:pStyle w:val="NoSpacing"/>
        <w:rPr>
          <w:sz w:val="28"/>
          <w:szCs w:val="28"/>
        </w:rPr>
      </w:pPr>
    </w:p>
    <w:p w:rsidR="00F96728" w:rsidRDefault="00F96728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Read Revelation 1:12-18.  How do these verses help to explain the identity of the Ancient of Days from Daniel 7?</w:t>
      </w:r>
    </w:p>
    <w:p w:rsidR="00F96728" w:rsidRDefault="00F96728" w:rsidP="00ED770B">
      <w:pPr>
        <w:pStyle w:val="NoSpacing"/>
        <w:rPr>
          <w:sz w:val="28"/>
          <w:szCs w:val="28"/>
        </w:rPr>
      </w:pPr>
    </w:p>
    <w:p w:rsidR="00E4248F" w:rsidRDefault="00E4248F" w:rsidP="00ED770B">
      <w:pPr>
        <w:pStyle w:val="NoSpacing"/>
        <w:rPr>
          <w:sz w:val="28"/>
          <w:szCs w:val="28"/>
        </w:rPr>
      </w:pPr>
    </w:p>
    <w:p w:rsidR="00F96728" w:rsidRDefault="00F96728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What do the following images from Daniel’s vision mean?</w:t>
      </w:r>
    </w:p>
    <w:p w:rsidR="00E4248F" w:rsidRPr="00E4248F" w:rsidRDefault="00E4248F" w:rsidP="00CD18A8">
      <w:pPr>
        <w:pStyle w:val="NoSpacing"/>
        <w:ind w:left="360"/>
        <w:rPr>
          <w:sz w:val="16"/>
          <w:szCs w:val="16"/>
        </w:rPr>
      </w:pP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A.  clothing</w:t>
      </w:r>
      <w:proofErr w:type="gramEnd"/>
      <w:r>
        <w:rPr>
          <w:sz w:val="28"/>
          <w:szCs w:val="28"/>
        </w:rPr>
        <w:t xml:space="preserve"> was as white as snow</w:t>
      </w: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B.  hair</w:t>
      </w:r>
      <w:proofErr w:type="gramEnd"/>
      <w:r>
        <w:rPr>
          <w:sz w:val="28"/>
          <w:szCs w:val="28"/>
        </w:rPr>
        <w:t xml:space="preserve"> of his head was white like wool</w:t>
      </w: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C.  throne</w:t>
      </w:r>
      <w:proofErr w:type="gramEnd"/>
      <w:r>
        <w:rPr>
          <w:sz w:val="28"/>
          <w:szCs w:val="28"/>
        </w:rPr>
        <w:t xml:space="preserve"> was flaming with fire</w:t>
      </w: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D.  river</w:t>
      </w:r>
      <w:proofErr w:type="gramEnd"/>
      <w:r>
        <w:rPr>
          <w:sz w:val="28"/>
          <w:szCs w:val="28"/>
        </w:rPr>
        <w:t xml:space="preserve"> of fire</w:t>
      </w: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</w:p>
    <w:p w:rsidR="00ED770B" w:rsidRDefault="00F96728" w:rsidP="00CD18A8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E.  thousands</w:t>
      </w:r>
      <w:proofErr w:type="gramEnd"/>
      <w:r>
        <w:rPr>
          <w:sz w:val="28"/>
          <w:szCs w:val="28"/>
        </w:rPr>
        <w:t xml:space="preserve"> upon thousands, ten thousand times ten thousand   </w:t>
      </w:r>
      <w:r w:rsidR="00ED770B">
        <w:rPr>
          <w:sz w:val="28"/>
          <w:szCs w:val="28"/>
        </w:rPr>
        <w:t xml:space="preserve">    </w:t>
      </w:r>
    </w:p>
    <w:p w:rsidR="00ED770B" w:rsidRDefault="00ED770B" w:rsidP="00CD18A8">
      <w:pPr>
        <w:pStyle w:val="NoSpacing"/>
        <w:ind w:left="360"/>
        <w:rPr>
          <w:sz w:val="28"/>
          <w:szCs w:val="28"/>
        </w:rPr>
      </w:pPr>
    </w:p>
    <w:p w:rsidR="00F96728" w:rsidRDefault="00F96728" w:rsidP="00CD18A8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F.  court</w:t>
      </w:r>
      <w:proofErr w:type="gramEnd"/>
      <w:r>
        <w:rPr>
          <w:sz w:val="28"/>
          <w:szCs w:val="28"/>
        </w:rPr>
        <w:t xml:space="preserve"> was seated and books were opened</w:t>
      </w:r>
      <w:r w:rsidR="00CD18A8">
        <w:rPr>
          <w:sz w:val="28"/>
          <w:szCs w:val="28"/>
        </w:rPr>
        <w:t xml:space="preserve"> (See Revelation 21:22-27)</w:t>
      </w:r>
    </w:p>
    <w:p w:rsidR="00F96728" w:rsidRDefault="00F96728" w:rsidP="00ED770B">
      <w:pPr>
        <w:pStyle w:val="NoSpacing"/>
        <w:rPr>
          <w:sz w:val="28"/>
          <w:szCs w:val="28"/>
        </w:rPr>
      </w:pPr>
    </w:p>
    <w:p w:rsidR="00FF3C75" w:rsidRDefault="00E4248F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F96728">
        <w:rPr>
          <w:sz w:val="28"/>
          <w:szCs w:val="28"/>
        </w:rPr>
        <w:t xml:space="preserve">.  What is Daniel describing in </w:t>
      </w:r>
      <w:r w:rsidR="00FF3C75">
        <w:rPr>
          <w:sz w:val="28"/>
          <w:szCs w:val="28"/>
        </w:rPr>
        <w:t>verse 13?  See also Matthew</w:t>
      </w:r>
      <w:r w:rsidR="00723586">
        <w:rPr>
          <w:sz w:val="28"/>
          <w:szCs w:val="28"/>
        </w:rPr>
        <w:t xml:space="preserve"> 25:31 and 26:64.</w:t>
      </w:r>
      <w:r w:rsidR="00FF3C75">
        <w:rPr>
          <w:sz w:val="28"/>
          <w:szCs w:val="28"/>
        </w:rPr>
        <w:t xml:space="preserve"> </w:t>
      </w:r>
    </w:p>
    <w:p w:rsidR="00FF3C75" w:rsidRDefault="00FF3C75" w:rsidP="00ED770B">
      <w:pPr>
        <w:pStyle w:val="NoSpacing"/>
        <w:rPr>
          <w:sz w:val="28"/>
          <w:szCs w:val="28"/>
        </w:rPr>
      </w:pPr>
    </w:p>
    <w:p w:rsidR="00E4248F" w:rsidRDefault="00E4248F" w:rsidP="00ED770B">
      <w:pPr>
        <w:pStyle w:val="NoSpacing"/>
        <w:rPr>
          <w:sz w:val="28"/>
          <w:szCs w:val="28"/>
        </w:rPr>
      </w:pPr>
    </w:p>
    <w:p w:rsidR="00FF3C75" w:rsidRDefault="00E4248F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FF3C75">
        <w:rPr>
          <w:sz w:val="28"/>
          <w:szCs w:val="28"/>
        </w:rPr>
        <w:t>.  Jesus uses the term “Son of man” 81 times in the</w:t>
      </w:r>
      <w:r w:rsidR="00723586">
        <w:rPr>
          <w:sz w:val="28"/>
          <w:szCs w:val="28"/>
        </w:rPr>
        <w:t xml:space="preserve"> Gospels to describe H</w:t>
      </w:r>
      <w:r w:rsidR="00FF3C75">
        <w:rPr>
          <w:sz w:val="28"/>
          <w:szCs w:val="28"/>
        </w:rPr>
        <w:t>imself.  After reading Daniel 7:13, what was Jesus saying about Himself by using this title?</w:t>
      </w:r>
    </w:p>
    <w:p w:rsidR="00FF3C75" w:rsidRDefault="00FF3C75" w:rsidP="00ED770B">
      <w:pPr>
        <w:pStyle w:val="NoSpacing"/>
        <w:rPr>
          <w:sz w:val="28"/>
          <w:szCs w:val="28"/>
        </w:rPr>
      </w:pPr>
    </w:p>
    <w:p w:rsidR="00E4248F" w:rsidRDefault="00E4248F" w:rsidP="00ED770B">
      <w:pPr>
        <w:pStyle w:val="NoSpacing"/>
        <w:rPr>
          <w:sz w:val="28"/>
          <w:szCs w:val="28"/>
        </w:rPr>
      </w:pPr>
    </w:p>
    <w:p w:rsidR="00F96728" w:rsidRDefault="00E4248F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FF3C75">
        <w:rPr>
          <w:sz w:val="28"/>
          <w:szCs w:val="28"/>
        </w:rPr>
        <w:t xml:space="preserve">.  </w:t>
      </w:r>
      <w:r w:rsidR="00723586">
        <w:rPr>
          <w:sz w:val="28"/>
          <w:szCs w:val="28"/>
        </w:rPr>
        <w:t>Summarize</w:t>
      </w:r>
      <w:r>
        <w:rPr>
          <w:sz w:val="28"/>
          <w:szCs w:val="28"/>
        </w:rPr>
        <w:t xml:space="preserve"> the scene in verse</w:t>
      </w:r>
      <w:r w:rsidR="00723586">
        <w:rPr>
          <w:sz w:val="28"/>
          <w:szCs w:val="28"/>
        </w:rPr>
        <w:t>s</w:t>
      </w:r>
      <w:r>
        <w:rPr>
          <w:sz w:val="28"/>
          <w:szCs w:val="28"/>
        </w:rPr>
        <w:t xml:space="preserve"> 13-14?</w:t>
      </w:r>
      <w:r w:rsidR="00CD18A8">
        <w:rPr>
          <w:sz w:val="28"/>
          <w:szCs w:val="28"/>
        </w:rPr>
        <w:t xml:space="preserve"> </w:t>
      </w:r>
      <w:r w:rsidR="00FF3C75">
        <w:rPr>
          <w:sz w:val="28"/>
          <w:szCs w:val="28"/>
        </w:rPr>
        <w:t xml:space="preserve"> </w:t>
      </w:r>
      <w:r w:rsidR="00F96728">
        <w:rPr>
          <w:sz w:val="28"/>
          <w:szCs w:val="28"/>
        </w:rPr>
        <w:t xml:space="preserve"> </w:t>
      </w:r>
    </w:p>
    <w:p w:rsidR="00ED770B" w:rsidRPr="0097609B" w:rsidRDefault="00ED770B" w:rsidP="00ED770B">
      <w:pPr>
        <w:pStyle w:val="NoSpacing"/>
        <w:rPr>
          <w:rFonts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Read Mark 13:24-37</w:t>
      </w:r>
    </w:p>
    <w:p w:rsidR="00E4248F" w:rsidRDefault="00E4248F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D770B">
        <w:rPr>
          <w:sz w:val="28"/>
          <w:szCs w:val="28"/>
        </w:rPr>
        <w:t>.</w:t>
      </w:r>
      <w:r w:rsidR="00587A1D">
        <w:rPr>
          <w:sz w:val="28"/>
          <w:szCs w:val="28"/>
        </w:rPr>
        <w:t xml:space="preserve">  </w:t>
      </w:r>
      <w:r>
        <w:rPr>
          <w:sz w:val="28"/>
          <w:szCs w:val="28"/>
        </w:rPr>
        <w:t>This text is a continuation of the discourse begun in 13:1-5</w:t>
      </w:r>
      <w:r w:rsidR="00723586">
        <w:rPr>
          <w:sz w:val="28"/>
          <w:szCs w:val="28"/>
        </w:rPr>
        <w:t>,</w:t>
      </w:r>
      <w:r>
        <w:rPr>
          <w:sz w:val="28"/>
          <w:szCs w:val="28"/>
        </w:rPr>
        <w:t xml:space="preserve"> and in this chapter Jesus mixes several different prophetic teachings.  What are they? </w:t>
      </w: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A.  13:5</w:t>
      </w:r>
      <w:proofErr w:type="gramEnd"/>
      <w:r>
        <w:rPr>
          <w:sz w:val="28"/>
          <w:szCs w:val="28"/>
        </w:rPr>
        <w:t>-6</w:t>
      </w: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B.  13:7</w:t>
      </w:r>
      <w:proofErr w:type="gramEnd"/>
      <w:r>
        <w:rPr>
          <w:sz w:val="28"/>
          <w:szCs w:val="28"/>
        </w:rPr>
        <w:t>-8</w:t>
      </w: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C.  13:9</w:t>
      </w:r>
      <w:proofErr w:type="gramEnd"/>
      <w:r>
        <w:rPr>
          <w:sz w:val="28"/>
          <w:szCs w:val="28"/>
        </w:rPr>
        <w:t>-13</w:t>
      </w: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D.  13:14</w:t>
      </w:r>
      <w:proofErr w:type="gramEnd"/>
      <w:r>
        <w:rPr>
          <w:sz w:val="28"/>
          <w:szCs w:val="28"/>
        </w:rPr>
        <w:t>-23</w:t>
      </w:r>
    </w:p>
    <w:p w:rsidR="00E4248F" w:rsidRDefault="00E4248F" w:rsidP="00E4248F">
      <w:pPr>
        <w:pStyle w:val="NoSpacing"/>
        <w:ind w:left="360"/>
        <w:rPr>
          <w:sz w:val="28"/>
          <w:szCs w:val="28"/>
        </w:rPr>
      </w:pPr>
    </w:p>
    <w:p w:rsidR="00ED770B" w:rsidRDefault="00E4248F" w:rsidP="00E4248F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E.  13:24</w:t>
      </w:r>
      <w:proofErr w:type="gramEnd"/>
      <w:r>
        <w:rPr>
          <w:sz w:val="28"/>
          <w:szCs w:val="28"/>
        </w:rPr>
        <w:t xml:space="preserve">-37 </w:t>
      </w:r>
    </w:p>
    <w:p w:rsidR="00ED770B" w:rsidRDefault="00ED770B" w:rsidP="00ED770B">
      <w:pPr>
        <w:pStyle w:val="NoSpacing"/>
        <w:rPr>
          <w:sz w:val="28"/>
          <w:szCs w:val="28"/>
        </w:rPr>
      </w:pPr>
    </w:p>
    <w:p w:rsidR="00E4248F" w:rsidRDefault="00E4248F" w:rsidP="00E424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Why does He answer the disciples in this manner?</w:t>
      </w:r>
    </w:p>
    <w:p w:rsidR="00E4248F" w:rsidRDefault="00E4248F" w:rsidP="00ED770B">
      <w:pPr>
        <w:pStyle w:val="NoSpacing"/>
        <w:rPr>
          <w:sz w:val="28"/>
          <w:szCs w:val="28"/>
        </w:rPr>
      </w:pPr>
    </w:p>
    <w:p w:rsidR="00825CFD" w:rsidRDefault="00825CFD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In today’s text, Jesus’ teaching focuses solely on the end of the world.  What are some of the things that Jesus reveals about the end times?</w:t>
      </w:r>
    </w:p>
    <w:p w:rsidR="00825CFD" w:rsidRDefault="00825CFD" w:rsidP="00ED770B">
      <w:pPr>
        <w:pStyle w:val="NoSpacing"/>
        <w:rPr>
          <w:sz w:val="28"/>
          <w:szCs w:val="28"/>
        </w:rPr>
      </w:pPr>
    </w:p>
    <w:p w:rsidR="00825CFD" w:rsidRDefault="00825CFD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 What questions about Judgment Day are not answered in this text?  </w:t>
      </w:r>
    </w:p>
    <w:p w:rsidR="00825CFD" w:rsidRDefault="00825CFD" w:rsidP="00ED770B">
      <w:pPr>
        <w:pStyle w:val="NoSpacing"/>
        <w:rPr>
          <w:sz w:val="28"/>
          <w:szCs w:val="28"/>
        </w:rPr>
      </w:pPr>
    </w:p>
    <w:p w:rsidR="00ED770B" w:rsidRDefault="00ED770B" w:rsidP="00ED770B">
      <w:pPr>
        <w:pStyle w:val="NoSpacing"/>
        <w:rPr>
          <w:b/>
          <w:sz w:val="28"/>
          <w:szCs w:val="28"/>
        </w:rPr>
      </w:pPr>
      <w:r w:rsidRPr="00892F9C">
        <w:rPr>
          <w:b/>
          <w:sz w:val="28"/>
          <w:szCs w:val="28"/>
        </w:rPr>
        <w:t>Read Jude 20-24</w:t>
      </w:r>
    </w:p>
    <w:p w:rsidR="00ED770B" w:rsidRDefault="00825CFD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ED770B" w:rsidRPr="00892F9C">
        <w:rPr>
          <w:sz w:val="28"/>
          <w:szCs w:val="28"/>
        </w:rPr>
        <w:t>.</w:t>
      </w:r>
      <w:r>
        <w:rPr>
          <w:sz w:val="28"/>
          <w:szCs w:val="28"/>
        </w:rPr>
        <w:t xml:space="preserve">  Who was Jude?</w:t>
      </w:r>
    </w:p>
    <w:p w:rsidR="00825CFD" w:rsidRDefault="00825CFD" w:rsidP="00ED770B">
      <w:pPr>
        <w:pStyle w:val="NoSpacing"/>
        <w:rPr>
          <w:sz w:val="28"/>
          <w:szCs w:val="28"/>
        </w:rPr>
      </w:pPr>
    </w:p>
    <w:p w:rsidR="00825CFD" w:rsidRDefault="00825CFD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Who is he addressing in this verse 20?</w:t>
      </w:r>
    </w:p>
    <w:p w:rsidR="00825CFD" w:rsidRDefault="00825CFD" w:rsidP="00ED770B">
      <w:pPr>
        <w:pStyle w:val="NoSpacing"/>
        <w:rPr>
          <w:sz w:val="28"/>
          <w:szCs w:val="28"/>
        </w:rPr>
      </w:pPr>
    </w:p>
    <w:p w:rsidR="00F85CD6" w:rsidRDefault="00825CFD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F85CD6">
        <w:rPr>
          <w:sz w:val="28"/>
          <w:szCs w:val="28"/>
        </w:rPr>
        <w:t>In verses 20-23, Jude gives instructions about how believers should wait for Christ’s return.  What are they?</w:t>
      </w:r>
    </w:p>
    <w:p w:rsidR="00F85CD6" w:rsidRDefault="00F85CD6" w:rsidP="0081788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A.  Jude 20:</w:t>
      </w:r>
    </w:p>
    <w:p w:rsidR="00F85CD6" w:rsidRDefault="00F85CD6" w:rsidP="0081788C">
      <w:pPr>
        <w:pStyle w:val="NoSpacing"/>
        <w:ind w:left="360"/>
        <w:rPr>
          <w:sz w:val="28"/>
          <w:szCs w:val="28"/>
        </w:rPr>
      </w:pPr>
    </w:p>
    <w:p w:rsidR="00F85CD6" w:rsidRDefault="00F85CD6" w:rsidP="0081788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B.  Jude 21:</w:t>
      </w:r>
    </w:p>
    <w:p w:rsidR="00F85CD6" w:rsidRDefault="00F85CD6" w:rsidP="0081788C">
      <w:pPr>
        <w:pStyle w:val="NoSpacing"/>
        <w:ind w:left="360"/>
        <w:rPr>
          <w:sz w:val="28"/>
          <w:szCs w:val="28"/>
        </w:rPr>
      </w:pPr>
    </w:p>
    <w:p w:rsidR="00F85CD6" w:rsidRDefault="00F85CD6" w:rsidP="0081788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C.  Jude 22:</w:t>
      </w:r>
    </w:p>
    <w:p w:rsidR="00F85CD6" w:rsidRDefault="00F85CD6" w:rsidP="0081788C">
      <w:pPr>
        <w:pStyle w:val="NoSpacing"/>
        <w:ind w:left="360"/>
        <w:rPr>
          <w:sz w:val="28"/>
          <w:szCs w:val="28"/>
        </w:rPr>
      </w:pPr>
    </w:p>
    <w:p w:rsidR="00F85CD6" w:rsidRDefault="00F85CD6" w:rsidP="0081788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D.  Jude 23:</w:t>
      </w:r>
    </w:p>
    <w:p w:rsidR="00F85CD6" w:rsidRDefault="00F85CD6" w:rsidP="00ED770B">
      <w:pPr>
        <w:pStyle w:val="NoSpacing"/>
        <w:rPr>
          <w:sz w:val="28"/>
          <w:szCs w:val="28"/>
        </w:rPr>
      </w:pPr>
    </w:p>
    <w:p w:rsidR="00825CFD" w:rsidRPr="00892F9C" w:rsidRDefault="00F85CD6" w:rsidP="00ED77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 In 23 and 24, Jude points to the source of our salvation and sanctification.  What important information does Jude share about Christ in th</w:t>
      </w:r>
      <w:r w:rsidR="002D275A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2D275A">
        <w:rPr>
          <w:sz w:val="28"/>
          <w:szCs w:val="28"/>
        </w:rPr>
        <w:t>e</w:t>
      </w:r>
      <w:r>
        <w:rPr>
          <w:sz w:val="28"/>
          <w:szCs w:val="28"/>
        </w:rPr>
        <w:t xml:space="preserve"> verses?     </w:t>
      </w:r>
    </w:p>
    <w:p w:rsidR="00BE40BA" w:rsidRDefault="00BE40BA"/>
    <w:sectPr w:rsidR="00BE40BA" w:rsidSect="00BE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B"/>
    <w:rsid w:val="002D275A"/>
    <w:rsid w:val="002E717C"/>
    <w:rsid w:val="00587A1D"/>
    <w:rsid w:val="005C7477"/>
    <w:rsid w:val="00723586"/>
    <w:rsid w:val="007F3594"/>
    <w:rsid w:val="0081788C"/>
    <w:rsid w:val="00825CFD"/>
    <w:rsid w:val="00B65168"/>
    <w:rsid w:val="00BE40BA"/>
    <w:rsid w:val="00C03CF1"/>
    <w:rsid w:val="00CD18A8"/>
    <w:rsid w:val="00E4248F"/>
    <w:rsid w:val="00ED770B"/>
    <w:rsid w:val="00F85CD6"/>
    <w:rsid w:val="00F96728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Thomas Eggold</dc:creator>
  <cp:lastModifiedBy>Owner</cp:lastModifiedBy>
  <cp:revision>2</cp:revision>
  <dcterms:created xsi:type="dcterms:W3CDTF">2018-08-27T17:06:00Z</dcterms:created>
  <dcterms:modified xsi:type="dcterms:W3CDTF">2018-08-27T17:06:00Z</dcterms:modified>
</cp:coreProperties>
</file>