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AE" w:rsidRPr="00E24E2C" w:rsidRDefault="00660C3B" w:rsidP="00E24E2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4E2C">
        <w:rPr>
          <w:rFonts w:ascii="Times New Roman" w:hAnsi="Times New Roman" w:cs="Times New Roman"/>
          <w:b/>
          <w:sz w:val="28"/>
          <w:szCs w:val="28"/>
        </w:rPr>
        <w:t>Psalm 23</w:t>
      </w:r>
      <w:r w:rsidR="00E24E2C" w:rsidRPr="00E24E2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24E2C">
        <w:rPr>
          <w:rFonts w:ascii="Times New Roman" w:hAnsi="Times New Roman" w:cs="Times New Roman"/>
          <w:b/>
          <w:i/>
          <w:sz w:val="28"/>
          <w:szCs w:val="28"/>
        </w:rPr>
        <w:t>Comfort Me</w:t>
      </w:r>
    </w:p>
    <w:p w:rsidR="00E24E2C" w:rsidRDefault="00E24E2C" w:rsidP="00E24E2C">
      <w:pPr>
        <w:spacing w:after="0"/>
        <w:jc w:val="center"/>
      </w:pPr>
    </w:p>
    <w:p w:rsidR="007A30E5" w:rsidRPr="007A30E5" w:rsidRDefault="007A30E5" w:rsidP="00B40575">
      <w:pPr>
        <w:shd w:val="clear" w:color="auto" w:fill="FFFFFF"/>
        <w:spacing w:after="0"/>
        <w:rPr>
          <w:rFonts w:ascii="Arial" w:eastAsia="Times New Roman" w:hAnsi="Arial" w:cs="Arial"/>
          <w:color w:val="222222"/>
        </w:rPr>
      </w:pPr>
      <w:r w:rsidRPr="007A30E5">
        <w:rPr>
          <w:rFonts w:ascii="Arial" w:eastAsia="Times New Roman" w:hAnsi="Arial" w:cs="Arial"/>
          <w:color w:val="222222"/>
        </w:rPr>
        <w:t xml:space="preserve">The dictionary defines </w:t>
      </w:r>
      <w:r w:rsidR="002E27B7">
        <w:rPr>
          <w:rFonts w:ascii="Arial" w:eastAsia="Times New Roman" w:hAnsi="Arial" w:cs="Arial"/>
          <w:color w:val="222222"/>
        </w:rPr>
        <w:t>“</w:t>
      </w:r>
      <w:r w:rsidRPr="007A30E5">
        <w:rPr>
          <w:rFonts w:ascii="Arial" w:eastAsia="Times New Roman" w:hAnsi="Arial" w:cs="Arial"/>
          <w:color w:val="222222"/>
        </w:rPr>
        <w:t>comfort</w:t>
      </w:r>
      <w:r w:rsidR="002E27B7">
        <w:rPr>
          <w:rFonts w:ascii="Arial" w:eastAsia="Times New Roman" w:hAnsi="Arial" w:cs="Arial"/>
          <w:color w:val="222222"/>
        </w:rPr>
        <w:t>”</w:t>
      </w:r>
      <w:r w:rsidRPr="007A30E5">
        <w:rPr>
          <w:rFonts w:ascii="Arial" w:eastAsia="Times New Roman" w:hAnsi="Arial" w:cs="Arial"/>
          <w:color w:val="222222"/>
        </w:rPr>
        <w:t xml:space="preserve"> as </w:t>
      </w:r>
      <w:r w:rsidR="002E27B7">
        <w:rPr>
          <w:rFonts w:ascii="Arial" w:eastAsia="Times New Roman" w:hAnsi="Arial" w:cs="Arial"/>
          <w:color w:val="222222"/>
        </w:rPr>
        <w:t xml:space="preserve">a </w:t>
      </w:r>
      <w:r w:rsidRPr="007A30E5">
        <w:rPr>
          <w:rFonts w:ascii="Arial" w:eastAsia="Times New Roman" w:hAnsi="Arial" w:cs="Arial"/>
          <w:color w:val="222222"/>
        </w:rPr>
        <w:t xml:space="preserve">state of physical ease and freedom from pain or constraint. </w:t>
      </w:r>
      <w:r>
        <w:rPr>
          <w:rFonts w:ascii="Arial" w:eastAsia="Times New Roman" w:hAnsi="Arial" w:cs="Arial"/>
          <w:color w:val="222222"/>
        </w:rPr>
        <w:t xml:space="preserve">We know all too well that in this life that condition is hardly ever reached. </w:t>
      </w:r>
      <w:r w:rsidRPr="007A30E5">
        <w:rPr>
          <w:rFonts w:ascii="Arial" w:eastAsia="Times New Roman" w:hAnsi="Arial" w:cs="Arial"/>
          <w:color w:val="222222"/>
        </w:rPr>
        <w:t xml:space="preserve">The Scripture tells us </w:t>
      </w:r>
      <w:r w:rsidRPr="00B40575">
        <w:rPr>
          <w:rFonts w:ascii="Arial" w:eastAsia="Times New Roman" w:hAnsi="Arial" w:cs="Arial"/>
          <w:i/>
          <w:color w:val="222222"/>
        </w:rPr>
        <w:t>“</w:t>
      </w:r>
      <w:r w:rsidRPr="00B40575">
        <w:rPr>
          <w:rFonts w:ascii="Arial" w:hAnsi="Arial" w:cs="Arial"/>
          <w:i/>
          <w:color w:val="001320"/>
          <w:shd w:val="clear" w:color="auto" w:fill="FDFEFF"/>
        </w:rPr>
        <w:t>In this world you will have trouble. But take heart! I have overcome the world"</w:t>
      </w:r>
      <w:r w:rsidRPr="007A30E5">
        <w:rPr>
          <w:rFonts w:ascii="Arial" w:hAnsi="Arial" w:cs="Arial"/>
          <w:color w:val="001320"/>
          <w:shd w:val="clear" w:color="auto" w:fill="FDFEFF"/>
        </w:rPr>
        <w:t xml:space="preserve"> (John 16:33). </w:t>
      </w:r>
    </w:p>
    <w:p w:rsidR="00754FA9" w:rsidRDefault="00754FA9" w:rsidP="00B40575">
      <w:pPr>
        <w:spacing w:after="0"/>
        <w:rPr>
          <w:rFonts w:ascii="Arial" w:hAnsi="Arial" w:cs="Arial"/>
        </w:rPr>
      </w:pPr>
    </w:p>
    <w:p w:rsidR="00C14569" w:rsidRDefault="002E27B7" w:rsidP="00B405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comfort that is spoken of here is the protection </w:t>
      </w:r>
      <w:r w:rsidR="002350EB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 shepherd provides with his rod and staff. That suggests the strength necessary to take care of us. </w:t>
      </w:r>
      <w:r w:rsidR="00C14569" w:rsidRPr="00C14569">
        <w:rPr>
          <w:rFonts w:ascii="Arial" w:hAnsi="Arial" w:cs="Arial"/>
        </w:rPr>
        <w:t xml:space="preserve">The </w:t>
      </w:r>
      <w:r w:rsidR="00C14569">
        <w:rPr>
          <w:rFonts w:ascii="Arial" w:hAnsi="Arial" w:cs="Arial"/>
        </w:rPr>
        <w:t>following a</w:t>
      </w:r>
      <w:r w:rsidR="009C44B5">
        <w:rPr>
          <w:rFonts w:ascii="Arial" w:hAnsi="Arial" w:cs="Arial"/>
        </w:rPr>
        <w:t>re</w:t>
      </w:r>
      <w:r w:rsidR="00754FA9">
        <w:rPr>
          <w:rFonts w:ascii="Arial" w:hAnsi="Arial" w:cs="Arial"/>
        </w:rPr>
        <w:t xml:space="preserve"> a few</w:t>
      </w:r>
      <w:r w:rsidR="00C14569">
        <w:rPr>
          <w:rFonts w:ascii="Arial" w:hAnsi="Arial" w:cs="Arial"/>
        </w:rPr>
        <w:t xml:space="preserve"> </w:t>
      </w:r>
      <w:r w:rsidR="009C44B5">
        <w:rPr>
          <w:rFonts w:ascii="Arial" w:hAnsi="Arial" w:cs="Arial"/>
        </w:rPr>
        <w:t xml:space="preserve">great </w:t>
      </w:r>
      <w:r w:rsidR="00754FA9">
        <w:rPr>
          <w:rFonts w:ascii="Arial" w:hAnsi="Arial" w:cs="Arial"/>
        </w:rPr>
        <w:t xml:space="preserve">examples </w:t>
      </w:r>
      <w:r w:rsidR="009C44B5">
        <w:rPr>
          <w:rFonts w:ascii="Arial" w:hAnsi="Arial" w:cs="Arial"/>
        </w:rPr>
        <w:t>from Scriptu</w:t>
      </w:r>
      <w:r w:rsidR="001D4E3D">
        <w:rPr>
          <w:rFonts w:ascii="Arial" w:hAnsi="Arial" w:cs="Arial"/>
        </w:rPr>
        <w:t>re assuring us of God’s comfort in all circumstances of our lives:</w:t>
      </w:r>
    </w:p>
    <w:p w:rsidR="00754FA9" w:rsidRDefault="00754FA9" w:rsidP="00B40575">
      <w:pPr>
        <w:spacing w:after="0"/>
        <w:rPr>
          <w:rFonts w:ascii="Arial" w:hAnsi="Arial" w:cs="Arial"/>
        </w:rPr>
      </w:pPr>
    </w:p>
    <w:p w:rsidR="009C44B5" w:rsidRPr="00754FA9" w:rsidRDefault="00754FA9" w:rsidP="00B4057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Genesis 50:21: </w:t>
      </w:r>
      <w:r w:rsidRPr="00754FA9">
        <w:rPr>
          <w:rFonts w:ascii="Arial" w:hAnsi="Arial" w:cs="Arial"/>
          <w:i/>
        </w:rPr>
        <w:t>“</w:t>
      </w:r>
      <w:r w:rsidRPr="00754FA9">
        <w:rPr>
          <w:rFonts w:ascii="Arial" w:hAnsi="Arial" w:cs="Arial"/>
          <w:i/>
          <w:shd w:val="clear" w:color="auto" w:fill="FDFEFF"/>
        </w:rPr>
        <w:t>So then, don't be afraid. I will provide for you and your children." And he reassured them and spoke kindly to them.”</w:t>
      </w:r>
      <w:r>
        <w:rPr>
          <w:rFonts w:ascii="Arial" w:hAnsi="Arial" w:cs="Arial"/>
          <w:i/>
          <w:shd w:val="clear" w:color="auto" w:fill="FDFEFF"/>
        </w:rPr>
        <w:t xml:space="preserve"> </w:t>
      </w:r>
      <w:r>
        <w:rPr>
          <w:rFonts w:ascii="Arial" w:hAnsi="Arial" w:cs="Arial"/>
          <w:shd w:val="clear" w:color="auto" w:fill="FDFEFF"/>
        </w:rPr>
        <w:t xml:space="preserve"> This was Joseph speaking to his brothers who had much guilt over what they had done to him in the past.</w:t>
      </w:r>
    </w:p>
    <w:p w:rsidR="00754FA9" w:rsidRPr="00CE7D2C" w:rsidRDefault="00CE7D2C" w:rsidP="00B4057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shd w:val="clear" w:color="auto" w:fill="FDFEFF"/>
        </w:rPr>
        <w:t xml:space="preserve">Psalm 71:21; </w:t>
      </w:r>
      <w:r w:rsidRPr="00CE7D2C">
        <w:rPr>
          <w:rFonts w:ascii="Arial" w:hAnsi="Arial" w:cs="Arial"/>
          <w:i/>
          <w:shd w:val="clear" w:color="auto" w:fill="FDFEFF"/>
        </w:rPr>
        <w:t>“</w:t>
      </w:r>
      <w:r w:rsidRPr="00CE7D2C">
        <w:rPr>
          <w:rFonts w:ascii="Arial" w:hAnsi="Arial" w:cs="Arial"/>
          <w:i/>
          <w:color w:val="001320"/>
          <w:sz w:val="23"/>
          <w:szCs w:val="23"/>
          <w:shd w:val="clear" w:color="auto" w:fill="FDFEFF"/>
        </w:rPr>
        <w:t>You will increase my honor and comfort me once more.”</w:t>
      </w:r>
      <w:r>
        <w:rPr>
          <w:rFonts w:ascii="Arial" w:hAnsi="Arial" w:cs="Arial"/>
          <w:i/>
          <w:color w:val="001320"/>
          <w:sz w:val="23"/>
          <w:szCs w:val="23"/>
          <w:shd w:val="clear" w:color="auto" w:fill="FDFEFF"/>
        </w:rPr>
        <w:t xml:space="preserve"> </w:t>
      </w:r>
      <w:r>
        <w:rPr>
          <w:rFonts w:ascii="Arial" w:hAnsi="Arial" w:cs="Arial"/>
          <w:color w:val="001320"/>
          <w:sz w:val="23"/>
          <w:szCs w:val="23"/>
          <w:shd w:val="clear" w:color="auto" w:fill="FDFEFF"/>
        </w:rPr>
        <w:t xml:space="preserve"> This is about God helping a struggling believer.</w:t>
      </w:r>
    </w:p>
    <w:p w:rsidR="00CE7D2C" w:rsidRPr="00CE7D2C" w:rsidRDefault="00CE7D2C" w:rsidP="00B4057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Isaiah 66:13: </w:t>
      </w:r>
      <w:r w:rsidRPr="00CE7D2C">
        <w:rPr>
          <w:rFonts w:ascii="Arial" w:hAnsi="Arial" w:cs="Arial"/>
          <w:i/>
        </w:rPr>
        <w:t>“</w:t>
      </w:r>
      <w:r w:rsidRPr="00CE7D2C">
        <w:rPr>
          <w:rFonts w:ascii="Arial" w:hAnsi="Arial" w:cs="Arial"/>
          <w:i/>
          <w:color w:val="001320"/>
          <w:shd w:val="clear" w:color="auto" w:fill="FDFEFF"/>
        </w:rPr>
        <w:t>As a mother comforts her child, so will I comfort you; and you will be comforted over Jerusalem."</w:t>
      </w:r>
      <w:r>
        <w:rPr>
          <w:rFonts w:ascii="Arial" w:hAnsi="Arial" w:cs="Arial"/>
          <w:i/>
          <w:color w:val="001320"/>
          <w:shd w:val="clear" w:color="auto" w:fill="FDFEFF"/>
        </w:rPr>
        <w:t xml:space="preserve"> </w:t>
      </w:r>
      <w:r w:rsidR="00972065">
        <w:rPr>
          <w:rFonts w:ascii="Arial" w:hAnsi="Arial" w:cs="Arial"/>
          <w:color w:val="001320"/>
          <w:shd w:val="clear" w:color="auto" w:fill="FDFEFF"/>
        </w:rPr>
        <w:t xml:space="preserve"> This </w:t>
      </w:r>
      <w:r w:rsidR="001D4E3D">
        <w:rPr>
          <w:rFonts w:ascii="Arial" w:hAnsi="Arial" w:cs="Arial"/>
          <w:color w:val="001320"/>
          <w:shd w:val="clear" w:color="auto" w:fill="FDFEFF"/>
        </w:rPr>
        <w:t xml:space="preserve">is </w:t>
      </w:r>
      <w:r w:rsidR="00972065">
        <w:rPr>
          <w:rFonts w:ascii="Arial" w:hAnsi="Arial" w:cs="Arial"/>
          <w:color w:val="001320"/>
          <w:shd w:val="clear" w:color="auto" w:fill="FDFEFF"/>
        </w:rPr>
        <w:t>God speaking through Isaiah to His people who deserve much punishment but God is making everything new and bringing new hope.</w:t>
      </w:r>
    </w:p>
    <w:p w:rsidR="00754FA9" w:rsidRPr="002350EB" w:rsidRDefault="00972065" w:rsidP="00B4057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John 15:16:  </w:t>
      </w:r>
      <w:r w:rsidRPr="00972065">
        <w:rPr>
          <w:rFonts w:ascii="Arial" w:hAnsi="Arial" w:cs="Arial"/>
          <w:i/>
        </w:rPr>
        <w:t>“</w:t>
      </w:r>
      <w:r w:rsidRPr="00972065">
        <w:rPr>
          <w:rFonts w:ascii="Arial" w:hAnsi="Arial" w:cs="Arial"/>
          <w:i/>
          <w:color w:val="000000"/>
          <w:shd w:val="clear" w:color="auto" w:fill="FFFFFF"/>
        </w:rPr>
        <w:t xml:space="preserve">But when the Comforter is come, whom I will send unto you from the Father, even the Spirit of truth, which </w:t>
      </w:r>
      <w:proofErr w:type="spellStart"/>
      <w:r w:rsidRPr="00972065">
        <w:rPr>
          <w:rFonts w:ascii="Arial" w:hAnsi="Arial" w:cs="Arial"/>
          <w:i/>
          <w:color w:val="000000"/>
          <w:shd w:val="clear" w:color="auto" w:fill="FFFFFF"/>
        </w:rPr>
        <w:t>proceedeth</w:t>
      </w:r>
      <w:proofErr w:type="spellEnd"/>
      <w:r w:rsidRPr="00972065">
        <w:rPr>
          <w:rFonts w:ascii="Arial" w:hAnsi="Arial" w:cs="Arial"/>
          <w:i/>
          <w:color w:val="000000"/>
          <w:shd w:val="clear" w:color="auto" w:fill="FFFFFF"/>
        </w:rPr>
        <w:t xml:space="preserve"> from the Father, he shall testify of me.”</w:t>
      </w:r>
      <w:r w:rsidRPr="00972065">
        <w:rPr>
          <w:rFonts w:ascii="Arial" w:hAnsi="Arial" w:cs="Arial"/>
          <w:color w:val="000000"/>
          <w:shd w:val="clear" w:color="auto" w:fill="FFFFFF"/>
        </w:rPr>
        <w:t xml:space="preserve"> (KJV)</w:t>
      </w:r>
      <w:r>
        <w:rPr>
          <w:rFonts w:ascii="Arial" w:hAnsi="Arial" w:cs="Arial"/>
          <w:color w:val="000000"/>
          <w:shd w:val="clear" w:color="auto" w:fill="FFFFFF"/>
        </w:rPr>
        <w:t xml:space="preserve"> This </w:t>
      </w:r>
      <w:r w:rsidR="001D4E3D">
        <w:rPr>
          <w:rFonts w:ascii="Arial" w:hAnsi="Arial" w:cs="Arial"/>
          <w:color w:val="000000"/>
          <w:shd w:val="clear" w:color="auto" w:fill="FFFFFF"/>
        </w:rPr>
        <w:t>is</w:t>
      </w:r>
      <w:r>
        <w:rPr>
          <w:rFonts w:ascii="Arial" w:hAnsi="Arial" w:cs="Arial"/>
          <w:color w:val="000000"/>
          <w:shd w:val="clear" w:color="auto" w:fill="FFFFFF"/>
        </w:rPr>
        <w:t xml:space="preserve"> Jesus speaking to comfort His disciples when they were confused and saddened </w:t>
      </w:r>
      <w:r w:rsidR="001D4E3D">
        <w:rPr>
          <w:rFonts w:ascii="Arial" w:hAnsi="Arial" w:cs="Arial"/>
          <w:color w:val="000000"/>
          <w:shd w:val="clear" w:color="auto" w:fill="FFFFFF"/>
        </w:rPr>
        <w:t>as</w:t>
      </w:r>
      <w:r>
        <w:rPr>
          <w:rFonts w:ascii="Arial" w:hAnsi="Arial" w:cs="Arial"/>
          <w:color w:val="000000"/>
          <w:shd w:val="clear" w:color="auto" w:fill="FFFFFF"/>
        </w:rPr>
        <w:t xml:space="preserve"> He spoke of His death.  The Comforter is the Holy Spirit who continually keeps us in touch with Jesus.</w:t>
      </w:r>
    </w:p>
    <w:p w:rsidR="002350EB" w:rsidRDefault="002350EB" w:rsidP="002350EB">
      <w:pPr>
        <w:pStyle w:val="ListParagraph"/>
        <w:numPr>
          <w:ilvl w:val="0"/>
          <w:numId w:val="3"/>
        </w:numPr>
        <w:spacing w:after="0"/>
      </w:pPr>
      <w:r w:rsidRPr="002350EB">
        <w:rPr>
          <w:rFonts w:ascii="Arial" w:hAnsi="Arial" w:cs="Arial"/>
          <w:color w:val="001320"/>
          <w:shd w:val="clear" w:color="auto" w:fill="FDFEFF"/>
        </w:rPr>
        <w:t>The first 39 chapters of Isaiah speak of the punishment Judah (southern king) would receive for their many sins and be led into captivity in Babylon. Now Isaiah</w:t>
      </w:r>
      <w:r w:rsidRPr="002350EB">
        <w:rPr>
          <w:rFonts w:ascii="Arial" w:hAnsi="Arial" w:cs="Arial"/>
          <w:color w:val="001320"/>
          <w:shd w:val="clear" w:color="auto" w:fill="FDFEFF"/>
        </w:rPr>
        <w:t xml:space="preserve"> God tells Isaiah to say words of solace: </w:t>
      </w:r>
      <w:r w:rsidRPr="002350EB">
        <w:rPr>
          <w:rFonts w:ascii="Arial" w:hAnsi="Arial" w:cs="Arial"/>
        </w:rPr>
        <w:t xml:space="preserve">Isaiah 40:1-2: </w:t>
      </w:r>
      <w:r w:rsidRPr="002350EB">
        <w:rPr>
          <w:rFonts w:ascii="Arial" w:hAnsi="Arial" w:cs="Arial"/>
          <w:i/>
        </w:rPr>
        <w:t>“</w:t>
      </w:r>
      <w:r w:rsidRPr="002350EB">
        <w:rPr>
          <w:rFonts w:ascii="Arial" w:hAnsi="Arial" w:cs="Arial"/>
          <w:i/>
          <w:color w:val="001320"/>
          <w:shd w:val="clear" w:color="auto" w:fill="FDFEFF"/>
        </w:rPr>
        <w:t xml:space="preserve">Comfort, comfort my people, says your God. Speak tenderly to Jerusalem, and proclaim to her that her hard service has been completed, that her sin has been paid for, </w:t>
      </w:r>
      <w:proofErr w:type="gramStart"/>
      <w:r w:rsidRPr="002350EB">
        <w:rPr>
          <w:rFonts w:ascii="Arial" w:hAnsi="Arial" w:cs="Arial"/>
          <w:i/>
          <w:color w:val="001320"/>
          <w:shd w:val="clear" w:color="auto" w:fill="FDFEFF"/>
        </w:rPr>
        <w:t>that</w:t>
      </w:r>
      <w:proofErr w:type="gramEnd"/>
      <w:r w:rsidRPr="002350EB">
        <w:rPr>
          <w:rFonts w:ascii="Arial" w:hAnsi="Arial" w:cs="Arial"/>
          <w:i/>
          <w:color w:val="001320"/>
          <w:shd w:val="clear" w:color="auto" w:fill="FDFEFF"/>
        </w:rPr>
        <w:t xml:space="preserve"> she has received from the LORD's hand double for all her sins.”</w:t>
      </w:r>
      <w:r w:rsidRPr="002350EB">
        <w:rPr>
          <w:rFonts w:ascii="Arial" w:hAnsi="Arial" w:cs="Arial"/>
          <w:i/>
          <w:color w:val="001320"/>
          <w:shd w:val="clear" w:color="auto" w:fill="FDFEFF"/>
        </w:rPr>
        <w:t xml:space="preserve">  </w:t>
      </w:r>
      <w:r w:rsidRPr="002350EB">
        <w:rPr>
          <w:rFonts w:ascii="Arial" w:hAnsi="Arial" w:cs="Arial"/>
          <w:color w:val="001320"/>
          <w:shd w:val="clear" w:color="auto" w:fill="FDFEFF"/>
        </w:rPr>
        <w:t xml:space="preserve">It is meant to comfort His people. </w:t>
      </w:r>
      <w:r>
        <w:rPr>
          <w:rFonts w:ascii="Arial" w:hAnsi="Arial" w:cs="Arial"/>
          <w:color w:val="001320"/>
          <w:shd w:val="clear" w:color="auto" w:fill="FDFEFF"/>
        </w:rPr>
        <w:t>That includes you and me.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6"/>
      </w:tblGrid>
      <w:tr w:rsidR="006A29AE" w:rsidRPr="002350EB" w:rsidTr="006A29AE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45" w:type="dxa"/>
            </w:tcMar>
            <w:hideMark/>
          </w:tcPr>
          <w:p w:rsidR="006A29AE" w:rsidRPr="002350EB" w:rsidRDefault="006A29AE" w:rsidP="00B4057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29AE" w:rsidRPr="002350EB" w:rsidRDefault="006A29AE" w:rsidP="00B405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0C3B" w:rsidRPr="00F103B9" w:rsidRDefault="002350EB" w:rsidP="00B40575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103B9">
        <w:rPr>
          <w:rFonts w:ascii="Arial" w:hAnsi="Arial" w:cs="Arial"/>
        </w:rPr>
        <w:t xml:space="preserve">e can cast our </w:t>
      </w:r>
      <w:r w:rsidR="00660C3B" w:rsidRPr="00F103B9">
        <w:rPr>
          <w:rFonts w:ascii="Arial" w:hAnsi="Arial" w:cs="Arial"/>
        </w:rPr>
        <w:t>cares upon God</w:t>
      </w:r>
      <w:r w:rsidR="00B40575">
        <w:rPr>
          <w:rFonts w:ascii="Arial" w:hAnsi="Arial" w:cs="Arial"/>
        </w:rPr>
        <w:t xml:space="preserve"> because we know He cares deeply for us</w:t>
      </w:r>
      <w:r w:rsidR="00660C3B" w:rsidRPr="00F103B9">
        <w:rPr>
          <w:rFonts w:ascii="Arial" w:hAnsi="Arial" w:cs="Arial"/>
        </w:rPr>
        <w:t xml:space="preserve">. </w:t>
      </w:r>
      <w:r w:rsidR="00B40575">
        <w:rPr>
          <w:rFonts w:ascii="Arial" w:hAnsi="Arial" w:cs="Arial"/>
        </w:rPr>
        <w:t>We</w:t>
      </w:r>
      <w:r w:rsidR="00660C3B" w:rsidRPr="00F103B9">
        <w:rPr>
          <w:rFonts w:ascii="Arial" w:hAnsi="Arial" w:cs="Arial"/>
        </w:rPr>
        <w:t xml:space="preserve"> need to take God at His Word of grace. </w:t>
      </w:r>
      <w:r w:rsidR="00B40575">
        <w:rPr>
          <w:rFonts w:ascii="Arial" w:hAnsi="Arial" w:cs="Arial"/>
        </w:rPr>
        <w:t>We need</w:t>
      </w:r>
      <w:r w:rsidR="00660C3B" w:rsidRPr="00F103B9">
        <w:rPr>
          <w:rFonts w:ascii="Arial" w:hAnsi="Arial" w:cs="Arial"/>
        </w:rPr>
        <w:t xml:space="preserve"> to hold fast to it and not let it be taken from </w:t>
      </w:r>
      <w:r w:rsidR="00B40575">
        <w:rPr>
          <w:rFonts w:ascii="Arial" w:hAnsi="Arial" w:cs="Arial"/>
        </w:rPr>
        <w:t>us</w:t>
      </w:r>
      <w:r w:rsidR="00660C3B" w:rsidRPr="00F103B9">
        <w:rPr>
          <w:rFonts w:ascii="Arial" w:hAnsi="Arial" w:cs="Arial"/>
        </w:rPr>
        <w:t xml:space="preserve"> in any way. </w:t>
      </w:r>
    </w:p>
    <w:p w:rsidR="00CE7D2C" w:rsidRDefault="00CE7D2C" w:rsidP="00B40575">
      <w:pPr>
        <w:spacing w:after="0"/>
        <w:rPr>
          <w:rFonts w:ascii="Arial" w:hAnsi="Arial" w:cs="Arial"/>
          <w:b/>
        </w:rPr>
      </w:pPr>
      <w:r w:rsidRPr="002350EB">
        <w:rPr>
          <w:rFonts w:ascii="Arial" w:hAnsi="Arial" w:cs="Arial"/>
        </w:rPr>
        <w:t>Prayer:</w:t>
      </w:r>
    </w:p>
    <w:p w:rsidR="00F103B9" w:rsidRDefault="00F103B9" w:rsidP="00B40575">
      <w:pPr>
        <w:spacing w:after="0"/>
        <w:rPr>
          <w:rFonts w:ascii="Arial" w:hAnsi="Arial" w:cs="Arial"/>
        </w:rPr>
      </w:pPr>
      <w:r w:rsidRPr="00F103B9">
        <w:rPr>
          <w:rFonts w:ascii="Arial" w:hAnsi="Arial" w:cs="Arial"/>
        </w:rPr>
        <w:t>Dear Lord,</w:t>
      </w:r>
      <w:r>
        <w:rPr>
          <w:rFonts w:ascii="Arial" w:hAnsi="Arial" w:cs="Arial"/>
        </w:rPr>
        <w:t xml:space="preserve"> remind me often of your ability to protect</w:t>
      </w:r>
      <w:r w:rsidR="001D4E3D">
        <w:rPr>
          <w:rFonts w:ascii="Arial" w:hAnsi="Arial" w:cs="Arial"/>
        </w:rPr>
        <w:t xml:space="preserve"> me</w:t>
      </w:r>
      <w:r>
        <w:rPr>
          <w:rFonts w:ascii="Arial" w:hAnsi="Arial" w:cs="Arial"/>
        </w:rPr>
        <w:t xml:space="preserve"> when I feel powerless a</w:t>
      </w:r>
      <w:r w:rsidR="002350EB">
        <w:rPr>
          <w:rFonts w:ascii="Arial" w:hAnsi="Arial" w:cs="Arial"/>
        </w:rPr>
        <w:t>nd vulnerable.  Let me come to y</w:t>
      </w:r>
      <w:r>
        <w:rPr>
          <w:rFonts w:ascii="Arial" w:hAnsi="Arial" w:cs="Arial"/>
        </w:rPr>
        <w:t>ou often when difficulties overw</w:t>
      </w:r>
      <w:r w:rsidR="002350EB">
        <w:rPr>
          <w:rFonts w:ascii="Arial" w:hAnsi="Arial" w:cs="Arial"/>
        </w:rPr>
        <w:t>helm me.  Help me to know that y</w:t>
      </w:r>
      <w:r>
        <w:rPr>
          <w:rFonts w:ascii="Arial" w:hAnsi="Arial" w:cs="Arial"/>
        </w:rPr>
        <w:t>ou are always there for me.  Amen.</w:t>
      </w:r>
    </w:p>
    <w:p w:rsidR="00F103B9" w:rsidRPr="00F103B9" w:rsidRDefault="00F103B9" w:rsidP="00B40575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F103B9" w:rsidRPr="00F10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6824"/>
    <w:multiLevelType w:val="multilevel"/>
    <w:tmpl w:val="17EAC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02575"/>
    <w:multiLevelType w:val="hybridMultilevel"/>
    <w:tmpl w:val="432E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35927"/>
    <w:multiLevelType w:val="multilevel"/>
    <w:tmpl w:val="F2C4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D49FF"/>
    <w:multiLevelType w:val="hybridMultilevel"/>
    <w:tmpl w:val="922A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3B"/>
    <w:rsid w:val="000A5D49"/>
    <w:rsid w:val="00115470"/>
    <w:rsid w:val="001D4E3D"/>
    <w:rsid w:val="002350EB"/>
    <w:rsid w:val="002E27B7"/>
    <w:rsid w:val="00495F8B"/>
    <w:rsid w:val="00660C3B"/>
    <w:rsid w:val="006A29AE"/>
    <w:rsid w:val="00724432"/>
    <w:rsid w:val="00754FA9"/>
    <w:rsid w:val="007A30E5"/>
    <w:rsid w:val="00845798"/>
    <w:rsid w:val="00972065"/>
    <w:rsid w:val="009C44B5"/>
    <w:rsid w:val="00B40575"/>
    <w:rsid w:val="00C14569"/>
    <w:rsid w:val="00CE7D2C"/>
    <w:rsid w:val="00E24E2C"/>
    <w:rsid w:val="00F1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29AE"/>
    <w:rPr>
      <w:b/>
      <w:bCs/>
    </w:rPr>
  </w:style>
  <w:style w:type="paragraph" w:styleId="ListParagraph">
    <w:name w:val="List Paragraph"/>
    <w:basedOn w:val="Normal"/>
    <w:uiPriority w:val="34"/>
    <w:qFormat/>
    <w:rsid w:val="006A2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29AE"/>
    <w:rPr>
      <w:b/>
      <w:bCs/>
    </w:rPr>
  </w:style>
  <w:style w:type="paragraph" w:styleId="ListParagraph">
    <w:name w:val="List Paragraph"/>
    <w:basedOn w:val="Normal"/>
    <w:uiPriority w:val="34"/>
    <w:qFormat/>
    <w:rsid w:val="006A2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28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1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733168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723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36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4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07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3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264313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136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9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202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2016-09-28T13:12:00Z</cp:lastPrinted>
  <dcterms:created xsi:type="dcterms:W3CDTF">2016-09-26T14:37:00Z</dcterms:created>
  <dcterms:modified xsi:type="dcterms:W3CDTF">2018-11-23T14:49:00Z</dcterms:modified>
</cp:coreProperties>
</file>